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2AFFD" w14:textId="77777777" w:rsidR="00013D3D" w:rsidRDefault="00013D3D" w:rsidP="005F6106">
      <w:pPr>
        <w:jc w:val="center"/>
        <w:rPr>
          <w:b/>
          <w:color w:val="000000"/>
          <w:szCs w:val="24"/>
        </w:rPr>
      </w:pPr>
    </w:p>
    <w:p w14:paraId="5FAB15BC" w14:textId="37FEE04D" w:rsidR="00013D3D" w:rsidRPr="00A53641" w:rsidRDefault="00B13C48" w:rsidP="00077AD6">
      <w:pPr>
        <w:jc w:val="right"/>
        <w:rPr>
          <w:bCs/>
          <w:color w:val="000000"/>
          <w:szCs w:val="24"/>
        </w:rPr>
      </w:pPr>
      <w:r w:rsidRPr="00A53641">
        <w:rPr>
          <w:bCs/>
          <w:color w:val="000000"/>
          <w:szCs w:val="24"/>
        </w:rPr>
        <w:t>Pirkimo sąlygų 1 priedas</w:t>
      </w:r>
    </w:p>
    <w:p w14:paraId="3CBFB4D0" w14:textId="3E76691B" w:rsidR="005F6106" w:rsidRPr="00A53641" w:rsidRDefault="005F6106" w:rsidP="005F6106">
      <w:pPr>
        <w:jc w:val="center"/>
        <w:rPr>
          <w:bCs/>
          <w:color w:val="000000"/>
          <w:szCs w:val="24"/>
        </w:rPr>
      </w:pPr>
      <w:r w:rsidRPr="00A53641">
        <w:rPr>
          <w:bCs/>
          <w:color w:val="000000"/>
          <w:szCs w:val="24"/>
        </w:rPr>
        <w:t>TECHNINĖ SPECIFIKACIJA</w:t>
      </w:r>
    </w:p>
    <w:p w14:paraId="218861E9" w14:textId="77777777" w:rsidR="005F6106" w:rsidRDefault="005F6106" w:rsidP="00CD17F0">
      <w:pPr>
        <w:jc w:val="both"/>
        <w:rPr>
          <w:b/>
          <w:color w:val="000000"/>
          <w:szCs w:val="24"/>
        </w:rPr>
      </w:pPr>
    </w:p>
    <w:p w14:paraId="0820F307" w14:textId="1011FB0E" w:rsidR="005F6106" w:rsidRPr="00077AD6" w:rsidRDefault="005F6106" w:rsidP="00077AD6">
      <w:pPr>
        <w:spacing w:line="360" w:lineRule="auto"/>
        <w:jc w:val="both"/>
      </w:pPr>
      <w:r>
        <w:t xml:space="preserve">         </w:t>
      </w:r>
      <w:r w:rsidRPr="39A9AC69">
        <w:rPr>
          <w:b/>
          <w:bCs/>
        </w:rPr>
        <w:t>1. Pirkimo objektas</w:t>
      </w:r>
      <w:r>
        <w:t xml:space="preserve"> –</w:t>
      </w:r>
      <w:r w:rsidR="00E72096">
        <w:t xml:space="preserve"> B</w:t>
      </w:r>
      <w:r w:rsidR="00F958CF">
        <w:t xml:space="preserve">iodujų deginimo fakelas ir </w:t>
      </w:r>
      <w:proofErr w:type="spellStart"/>
      <w:r w:rsidR="00F958CF">
        <w:t>dujopūt</w:t>
      </w:r>
      <w:r w:rsidR="44361726">
        <w:t>ė</w:t>
      </w:r>
      <w:proofErr w:type="spellEnd"/>
      <w:r w:rsidR="0021652D">
        <w:t xml:space="preserve"> </w:t>
      </w:r>
      <w:r w:rsidR="00F958CF">
        <w:t xml:space="preserve">su jų </w:t>
      </w:r>
      <w:r w:rsidR="6D65D320">
        <w:t>įrengimu</w:t>
      </w:r>
      <w:r w:rsidR="00F958CF">
        <w:t xml:space="preserve"> </w:t>
      </w:r>
      <w:r w:rsidR="0021652D">
        <w:t>(</w:t>
      </w:r>
      <w:r w:rsidR="0021652D" w:rsidRPr="00077AD6">
        <w:t xml:space="preserve">toliau – </w:t>
      </w:r>
      <w:r w:rsidR="00F958CF" w:rsidRPr="00077AD6">
        <w:t>Darbai</w:t>
      </w:r>
      <w:r w:rsidR="0021652D" w:rsidRPr="00077AD6">
        <w:t>)</w:t>
      </w:r>
      <w:r w:rsidRPr="00077AD6">
        <w:t xml:space="preserve">. </w:t>
      </w:r>
    </w:p>
    <w:p w14:paraId="781DEBA7" w14:textId="77777777" w:rsidR="00077AD6" w:rsidRPr="00077AD6" w:rsidRDefault="00F27074" w:rsidP="00077AD6">
      <w:pPr>
        <w:spacing w:line="360" w:lineRule="auto"/>
        <w:ind w:firstLine="567"/>
        <w:jc w:val="both"/>
        <w:rPr>
          <w:bCs/>
          <w:szCs w:val="24"/>
        </w:rPr>
      </w:pPr>
      <w:r w:rsidRPr="00077AD6">
        <w:rPr>
          <w:b/>
          <w:szCs w:val="24"/>
        </w:rPr>
        <w:t xml:space="preserve">2. </w:t>
      </w:r>
      <w:r w:rsidR="00F958CF" w:rsidRPr="00077AD6">
        <w:rPr>
          <w:b/>
          <w:szCs w:val="24"/>
        </w:rPr>
        <w:t>Darbų atlikimo vieta</w:t>
      </w:r>
      <w:r w:rsidR="00F958CF" w:rsidRPr="00077AD6">
        <w:rPr>
          <w:bCs/>
          <w:szCs w:val="24"/>
        </w:rPr>
        <w:t xml:space="preserve"> – Vilniaus regioninis nepavojingų atliekų sąvartynas, esantis adresu Vievio </w:t>
      </w:r>
      <w:r w:rsidR="00077AD6" w:rsidRPr="00077AD6">
        <w:rPr>
          <w:bCs/>
          <w:szCs w:val="24"/>
        </w:rPr>
        <w:t xml:space="preserve"> </w:t>
      </w:r>
    </w:p>
    <w:p w14:paraId="1E97DD78" w14:textId="0B092004" w:rsidR="00F958CF" w:rsidRPr="00077AD6" w:rsidRDefault="00F958CF" w:rsidP="00077AD6">
      <w:pPr>
        <w:spacing w:line="360" w:lineRule="auto"/>
        <w:ind w:firstLine="567"/>
        <w:jc w:val="both"/>
        <w:rPr>
          <w:bCs/>
          <w:szCs w:val="24"/>
        </w:rPr>
      </w:pPr>
      <w:r w:rsidRPr="00077AD6">
        <w:rPr>
          <w:bCs/>
          <w:szCs w:val="24"/>
        </w:rPr>
        <w:t xml:space="preserve">g. 26, Vidugirių k., Elektrėnų sav. </w:t>
      </w:r>
    </w:p>
    <w:p w14:paraId="6B271EFD" w14:textId="4ADB5B64" w:rsidR="00F958CF" w:rsidRPr="00077AD6" w:rsidRDefault="00F958CF" w:rsidP="00077AD6">
      <w:pPr>
        <w:spacing w:line="360" w:lineRule="auto"/>
        <w:ind w:firstLine="567"/>
        <w:jc w:val="both"/>
        <w:rPr>
          <w:b/>
          <w:szCs w:val="24"/>
        </w:rPr>
      </w:pPr>
      <w:r w:rsidRPr="00077AD6">
        <w:rPr>
          <w:b/>
          <w:szCs w:val="24"/>
        </w:rPr>
        <w:t>3. Bendri reikalavimai darbams</w:t>
      </w:r>
      <w:r w:rsidR="009E0C97" w:rsidRPr="00077AD6">
        <w:rPr>
          <w:b/>
          <w:szCs w:val="24"/>
        </w:rPr>
        <w:t xml:space="preserve"> ir darbų apimtis</w:t>
      </w:r>
      <w:r w:rsidRPr="00077AD6">
        <w:rPr>
          <w:b/>
          <w:szCs w:val="24"/>
        </w:rPr>
        <w:t>:</w:t>
      </w:r>
    </w:p>
    <w:p w14:paraId="47F858AC" w14:textId="77777777" w:rsidR="00077AD6" w:rsidRPr="00077AD6" w:rsidRDefault="00F958CF" w:rsidP="00077AD6">
      <w:pPr>
        <w:spacing w:line="360" w:lineRule="auto"/>
        <w:ind w:firstLine="567"/>
        <w:jc w:val="both"/>
        <w:rPr>
          <w:bCs/>
          <w:szCs w:val="24"/>
        </w:rPr>
      </w:pPr>
      <w:r w:rsidRPr="00077AD6">
        <w:rPr>
          <w:bCs/>
          <w:szCs w:val="24"/>
        </w:rPr>
        <w:t xml:space="preserve">a) biodujų deginimo fakelas ir </w:t>
      </w:r>
      <w:proofErr w:type="spellStart"/>
      <w:r w:rsidRPr="00077AD6">
        <w:rPr>
          <w:bCs/>
          <w:szCs w:val="24"/>
        </w:rPr>
        <w:t>dujopūtė</w:t>
      </w:r>
      <w:proofErr w:type="spellEnd"/>
      <w:r w:rsidRPr="00077AD6">
        <w:rPr>
          <w:bCs/>
          <w:szCs w:val="24"/>
        </w:rPr>
        <w:t xml:space="preserve"> turi būti prijungta prie esamos objekto infrastruktūros: </w:t>
      </w:r>
      <w:r w:rsidR="00077AD6" w:rsidRPr="00077AD6">
        <w:rPr>
          <w:bCs/>
          <w:szCs w:val="24"/>
        </w:rPr>
        <w:t xml:space="preserve"> </w:t>
      </w:r>
    </w:p>
    <w:p w14:paraId="522863A9" w14:textId="562441AC" w:rsidR="00F958CF" w:rsidRPr="00077AD6" w:rsidRDefault="00F958CF" w:rsidP="00077AD6">
      <w:pPr>
        <w:spacing w:line="360" w:lineRule="auto"/>
        <w:ind w:firstLine="567"/>
        <w:jc w:val="both"/>
        <w:rPr>
          <w:bCs/>
          <w:szCs w:val="24"/>
        </w:rPr>
      </w:pPr>
      <w:r w:rsidRPr="00077AD6">
        <w:rPr>
          <w:bCs/>
          <w:szCs w:val="24"/>
        </w:rPr>
        <w:t>pristaty</w:t>
      </w:r>
      <w:r w:rsidR="004B56D2" w:rsidRPr="00077AD6">
        <w:rPr>
          <w:bCs/>
          <w:szCs w:val="24"/>
        </w:rPr>
        <w:t>ta</w:t>
      </w:r>
      <w:r w:rsidRPr="00077AD6">
        <w:rPr>
          <w:bCs/>
          <w:szCs w:val="24"/>
        </w:rPr>
        <w:t xml:space="preserve">, </w:t>
      </w:r>
      <w:r w:rsidR="00CB0CCB" w:rsidRPr="00077AD6">
        <w:rPr>
          <w:bCs/>
          <w:szCs w:val="24"/>
        </w:rPr>
        <w:t>sumontuota</w:t>
      </w:r>
      <w:r w:rsidRPr="00077AD6">
        <w:rPr>
          <w:bCs/>
          <w:szCs w:val="24"/>
        </w:rPr>
        <w:t xml:space="preserve">, </w:t>
      </w:r>
      <w:r w:rsidR="009113E4" w:rsidRPr="00077AD6">
        <w:rPr>
          <w:bCs/>
          <w:szCs w:val="24"/>
        </w:rPr>
        <w:t>instaliuota (</w:t>
      </w:r>
      <w:r w:rsidRPr="00077AD6">
        <w:rPr>
          <w:bCs/>
          <w:szCs w:val="24"/>
        </w:rPr>
        <w:t>prijung</w:t>
      </w:r>
      <w:r w:rsidR="00CB0CCB" w:rsidRPr="00077AD6">
        <w:rPr>
          <w:bCs/>
          <w:szCs w:val="24"/>
        </w:rPr>
        <w:t>ta</w:t>
      </w:r>
      <w:r w:rsidR="009113E4" w:rsidRPr="00077AD6">
        <w:rPr>
          <w:bCs/>
          <w:szCs w:val="24"/>
        </w:rPr>
        <w:t>)</w:t>
      </w:r>
      <w:r w:rsidRPr="00077AD6">
        <w:rPr>
          <w:bCs/>
          <w:szCs w:val="24"/>
        </w:rPr>
        <w:t xml:space="preserve"> prie elektros tinklo bei esamo dujotiekio; </w:t>
      </w:r>
    </w:p>
    <w:p w14:paraId="5126A03B" w14:textId="77777777" w:rsidR="00077AD6" w:rsidRPr="00077AD6" w:rsidRDefault="004F16F7" w:rsidP="00077AD6">
      <w:pPr>
        <w:spacing w:line="360" w:lineRule="auto"/>
        <w:ind w:firstLine="567"/>
        <w:jc w:val="both"/>
      </w:pPr>
      <w:r w:rsidRPr="00077AD6">
        <w:t xml:space="preserve">b) </w:t>
      </w:r>
      <w:r w:rsidR="165993F9" w:rsidRPr="00077AD6">
        <w:t>į</w:t>
      </w:r>
      <w:r w:rsidR="00CB0CCB" w:rsidRPr="00077AD6">
        <w:t>rangos i</w:t>
      </w:r>
      <w:r w:rsidRPr="00077AD6">
        <w:t xml:space="preserve">nstaliacija turi būti atlikta taip, kad atitiktų pripažintą pažangią praktiką ir taikytinus </w:t>
      </w:r>
      <w:r w:rsidR="00077AD6" w:rsidRPr="00077AD6">
        <w:t xml:space="preserve"> </w:t>
      </w:r>
    </w:p>
    <w:p w14:paraId="61996DBA" w14:textId="77777777" w:rsidR="00077AD6" w:rsidRPr="00077AD6" w:rsidRDefault="004F16F7" w:rsidP="00077AD6">
      <w:pPr>
        <w:spacing w:line="360" w:lineRule="auto"/>
        <w:ind w:firstLine="567"/>
        <w:jc w:val="both"/>
      </w:pPr>
      <w:r w:rsidRPr="00077AD6">
        <w:t xml:space="preserve">standartus, bei teisinių aktų reikalavimus, užtikrinančius aukštus kokybės reikalavimus, susijusius su </w:t>
      </w:r>
      <w:r w:rsidR="00077AD6" w:rsidRPr="00077AD6">
        <w:t xml:space="preserve"> </w:t>
      </w:r>
    </w:p>
    <w:p w14:paraId="43EFEA14" w14:textId="56135F25" w:rsidR="004F16F7" w:rsidRPr="00077AD6" w:rsidRDefault="00077AD6" w:rsidP="00077AD6">
      <w:pPr>
        <w:spacing w:line="360" w:lineRule="auto"/>
        <w:ind w:firstLine="567"/>
        <w:jc w:val="both"/>
      </w:pPr>
      <w:r w:rsidRPr="00077AD6">
        <w:t xml:space="preserve"> </w:t>
      </w:r>
      <w:r w:rsidR="004F16F7" w:rsidRPr="00077AD6">
        <w:t>sveikatos apsauga, darbo sauga, gamtosauga ir t.t.;</w:t>
      </w:r>
    </w:p>
    <w:p w14:paraId="72F117BA" w14:textId="77777777" w:rsidR="00077AD6" w:rsidRPr="00077AD6" w:rsidRDefault="004F16F7" w:rsidP="00077AD6">
      <w:pPr>
        <w:spacing w:line="360" w:lineRule="auto"/>
        <w:ind w:firstLine="567"/>
        <w:jc w:val="both"/>
        <w:rPr>
          <w:bCs/>
          <w:szCs w:val="24"/>
        </w:rPr>
      </w:pPr>
      <w:r w:rsidRPr="00077AD6">
        <w:rPr>
          <w:bCs/>
          <w:szCs w:val="24"/>
        </w:rPr>
        <w:t>c</w:t>
      </w:r>
      <w:r w:rsidR="00F958CF" w:rsidRPr="00077AD6">
        <w:rPr>
          <w:bCs/>
          <w:szCs w:val="24"/>
        </w:rPr>
        <w:t xml:space="preserve">) </w:t>
      </w:r>
      <w:r w:rsidR="00363A4F" w:rsidRPr="00077AD6">
        <w:rPr>
          <w:bCs/>
          <w:szCs w:val="24"/>
        </w:rPr>
        <w:t>po</w:t>
      </w:r>
      <w:r w:rsidR="00884191" w:rsidRPr="00077AD6">
        <w:rPr>
          <w:bCs/>
          <w:szCs w:val="24"/>
        </w:rPr>
        <w:t xml:space="preserve"> įrangos instaliavimo </w:t>
      </w:r>
      <w:r w:rsidR="00F958CF" w:rsidRPr="00077AD6">
        <w:rPr>
          <w:bCs/>
          <w:szCs w:val="24"/>
        </w:rPr>
        <w:t>atlikti bandym</w:t>
      </w:r>
      <w:r w:rsidR="00884191" w:rsidRPr="00077AD6">
        <w:rPr>
          <w:bCs/>
          <w:szCs w:val="24"/>
        </w:rPr>
        <w:t>us</w:t>
      </w:r>
      <w:r w:rsidR="00F958CF" w:rsidRPr="00077AD6">
        <w:rPr>
          <w:bCs/>
          <w:szCs w:val="24"/>
        </w:rPr>
        <w:t>, derinimo darb</w:t>
      </w:r>
      <w:r w:rsidR="00F10EF7" w:rsidRPr="00077AD6">
        <w:rPr>
          <w:bCs/>
          <w:szCs w:val="24"/>
        </w:rPr>
        <w:t xml:space="preserve">us, </w:t>
      </w:r>
      <w:r w:rsidR="00F958CF" w:rsidRPr="00077AD6">
        <w:rPr>
          <w:bCs/>
          <w:szCs w:val="24"/>
        </w:rPr>
        <w:t>perd</w:t>
      </w:r>
      <w:r w:rsidR="00F10EF7" w:rsidRPr="00077AD6">
        <w:rPr>
          <w:bCs/>
          <w:szCs w:val="24"/>
        </w:rPr>
        <w:t>uoti veikiančią įrangą</w:t>
      </w:r>
      <w:r w:rsidR="00F958CF" w:rsidRPr="00077AD6">
        <w:rPr>
          <w:bCs/>
          <w:szCs w:val="24"/>
        </w:rPr>
        <w:t xml:space="preserve"> </w:t>
      </w:r>
      <w:r w:rsidR="00475CFD" w:rsidRPr="00077AD6">
        <w:rPr>
          <w:bCs/>
          <w:szCs w:val="24"/>
        </w:rPr>
        <w:t xml:space="preserve"> </w:t>
      </w:r>
    </w:p>
    <w:p w14:paraId="1D9722C7" w14:textId="403601D5" w:rsidR="004737B2" w:rsidRPr="00077AD6" w:rsidRDefault="00475CFD" w:rsidP="00077AD6">
      <w:pPr>
        <w:spacing w:line="360" w:lineRule="auto"/>
        <w:ind w:firstLine="567"/>
        <w:jc w:val="both"/>
        <w:rPr>
          <w:bCs/>
          <w:szCs w:val="24"/>
        </w:rPr>
      </w:pPr>
      <w:r w:rsidRPr="00077AD6">
        <w:rPr>
          <w:bCs/>
          <w:szCs w:val="24"/>
        </w:rPr>
        <w:t>eksploatuoti</w:t>
      </w:r>
      <w:r w:rsidR="00F958CF" w:rsidRPr="00077AD6">
        <w:rPr>
          <w:bCs/>
          <w:szCs w:val="24"/>
        </w:rPr>
        <w:t xml:space="preserve">, </w:t>
      </w:r>
      <w:r w:rsidR="004737B2" w:rsidRPr="00077AD6">
        <w:rPr>
          <w:bCs/>
          <w:szCs w:val="24"/>
        </w:rPr>
        <w:t xml:space="preserve">atlikti </w:t>
      </w:r>
      <w:r w:rsidR="00F958CF" w:rsidRPr="00077AD6">
        <w:rPr>
          <w:bCs/>
          <w:szCs w:val="24"/>
        </w:rPr>
        <w:t>valdymo ir techninės priežiūros personalo apmokym</w:t>
      </w:r>
      <w:r w:rsidR="004737B2" w:rsidRPr="00077AD6">
        <w:rPr>
          <w:bCs/>
          <w:szCs w:val="24"/>
        </w:rPr>
        <w:t>us;</w:t>
      </w:r>
    </w:p>
    <w:p w14:paraId="5BCFAABB" w14:textId="608AE891" w:rsidR="00524E91" w:rsidRPr="00077AD6" w:rsidRDefault="0034436D" w:rsidP="00077AD6">
      <w:pPr>
        <w:spacing w:line="360" w:lineRule="auto"/>
        <w:ind w:firstLine="567"/>
        <w:jc w:val="both"/>
        <w:rPr>
          <w:bCs/>
          <w:szCs w:val="24"/>
        </w:rPr>
      </w:pPr>
      <w:r w:rsidRPr="00077AD6">
        <w:rPr>
          <w:bCs/>
          <w:szCs w:val="24"/>
        </w:rPr>
        <w:t>d</w:t>
      </w:r>
      <w:r w:rsidR="0058186E" w:rsidRPr="00077AD6">
        <w:rPr>
          <w:bCs/>
          <w:szCs w:val="24"/>
        </w:rPr>
        <w:t>) v</w:t>
      </w:r>
      <w:r w:rsidR="00524E91" w:rsidRPr="00077AD6">
        <w:rPr>
          <w:bCs/>
          <w:szCs w:val="24"/>
        </w:rPr>
        <w:t xml:space="preserve">isi </w:t>
      </w:r>
      <w:r w:rsidR="007107EC" w:rsidRPr="00077AD6">
        <w:rPr>
          <w:bCs/>
          <w:szCs w:val="24"/>
        </w:rPr>
        <w:t>instalia</w:t>
      </w:r>
      <w:r w:rsidR="008B4DF7" w:rsidRPr="00077AD6">
        <w:rPr>
          <w:bCs/>
          <w:szCs w:val="24"/>
        </w:rPr>
        <w:t xml:space="preserve">vimo </w:t>
      </w:r>
      <w:r w:rsidR="0058186E" w:rsidRPr="00077AD6">
        <w:rPr>
          <w:bCs/>
          <w:szCs w:val="24"/>
        </w:rPr>
        <w:t xml:space="preserve">darbai turi būti atlikti </w:t>
      </w:r>
      <w:r w:rsidR="00524E91" w:rsidRPr="00077AD6">
        <w:rPr>
          <w:bCs/>
          <w:szCs w:val="24"/>
        </w:rPr>
        <w:t xml:space="preserve">pagal Lietuvoje galiojančius </w:t>
      </w:r>
      <w:r w:rsidR="0066249C" w:rsidRPr="00077AD6">
        <w:rPr>
          <w:bCs/>
          <w:szCs w:val="24"/>
        </w:rPr>
        <w:t xml:space="preserve">ATEX </w:t>
      </w:r>
      <w:r w:rsidR="00524E91" w:rsidRPr="00077AD6">
        <w:rPr>
          <w:bCs/>
          <w:szCs w:val="24"/>
        </w:rPr>
        <w:t>reikalavimus</w:t>
      </w:r>
      <w:r w:rsidR="00F8049F" w:rsidRPr="00077AD6">
        <w:rPr>
          <w:bCs/>
          <w:szCs w:val="24"/>
        </w:rPr>
        <w:t>.</w:t>
      </w:r>
    </w:p>
    <w:p w14:paraId="51CB9C42" w14:textId="4B183CFE" w:rsidR="004F16F7" w:rsidRPr="00077AD6" w:rsidRDefault="004F16F7" w:rsidP="00CD17F0">
      <w:pPr>
        <w:ind w:firstLine="567"/>
        <w:jc w:val="both"/>
        <w:rPr>
          <w:bCs/>
          <w:szCs w:val="24"/>
        </w:rPr>
      </w:pPr>
    </w:p>
    <w:p w14:paraId="630A369C" w14:textId="7279CC1E" w:rsidR="00F958CF" w:rsidRPr="00077AD6" w:rsidRDefault="00F958CF" w:rsidP="00077AD6">
      <w:pPr>
        <w:spacing w:line="360" w:lineRule="auto"/>
        <w:ind w:firstLine="567"/>
        <w:jc w:val="both"/>
        <w:rPr>
          <w:b/>
          <w:szCs w:val="24"/>
        </w:rPr>
      </w:pPr>
      <w:r w:rsidRPr="00077AD6">
        <w:rPr>
          <w:b/>
          <w:szCs w:val="24"/>
        </w:rPr>
        <w:t xml:space="preserve">4. </w:t>
      </w:r>
      <w:r w:rsidR="004F16F7" w:rsidRPr="00077AD6">
        <w:rPr>
          <w:b/>
          <w:szCs w:val="24"/>
        </w:rPr>
        <w:t>Bendri r</w:t>
      </w:r>
      <w:r w:rsidRPr="00077AD6">
        <w:rPr>
          <w:b/>
          <w:szCs w:val="24"/>
        </w:rPr>
        <w:t xml:space="preserve">eikalavimai </w:t>
      </w:r>
      <w:r w:rsidR="004F16F7" w:rsidRPr="00077AD6">
        <w:rPr>
          <w:b/>
          <w:szCs w:val="24"/>
        </w:rPr>
        <w:t>įrangai</w:t>
      </w:r>
      <w:r w:rsidRPr="00077AD6">
        <w:rPr>
          <w:b/>
          <w:szCs w:val="24"/>
        </w:rPr>
        <w:t>:</w:t>
      </w:r>
    </w:p>
    <w:p w14:paraId="5659FF1F" w14:textId="171C130D" w:rsidR="004F16F7" w:rsidRPr="00077AD6" w:rsidRDefault="00F958CF" w:rsidP="00077AD6">
      <w:pPr>
        <w:spacing w:line="360" w:lineRule="auto"/>
        <w:ind w:firstLine="567"/>
        <w:jc w:val="both"/>
        <w:rPr>
          <w:bCs/>
          <w:szCs w:val="24"/>
        </w:rPr>
      </w:pPr>
      <w:r w:rsidRPr="00077AD6">
        <w:rPr>
          <w:bCs/>
          <w:szCs w:val="24"/>
        </w:rPr>
        <w:t xml:space="preserve">a) </w:t>
      </w:r>
      <w:r w:rsidR="004F16F7" w:rsidRPr="00077AD6">
        <w:rPr>
          <w:bCs/>
          <w:szCs w:val="24"/>
        </w:rPr>
        <w:t xml:space="preserve">bendras įrangos našumas (deginamų biodujų kiekis) </w:t>
      </w:r>
      <w:r w:rsidR="00A16163" w:rsidRPr="00077AD6">
        <w:rPr>
          <w:bCs/>
          <w:szCs w:val="24"/>
        </w:rPr>
        <w:t>ne mažesnis</w:t>
      </w:r>
      <w:r w:rsidR="00126A04" w:rsidRPr="00077AD6">
        <w:rPr>
          <w:bCs/>
          <w:szCs w:val="24"/>
        </w:rPr>
        <w:t xml:space="preserve"> kaip </w:t>
      </w:r>
      <w:r w:rsidR="004F16F7" w:rsidRPr="00077AD6">
        <w:rPr>
          <w:bCs/>
          <w:szCs w:val="24"/>
        </w:rPr>
        <w:t>500 Nm</w:t>
      </w:r>
      <w:r w:rsidR="008D64A3" w:rsidRPr="00077AD6">
        <w:rPr>
          <w:bCs/>
          <w:szCs w:val="24"/>
        </w:rPr>
        <w:t>³</w:t>
      </w:r>
      <w:r w:rsidR="004F16F7" w:rsidRPr="00077AD6">
        <w:rPr>
          <w:bCs/>
          <w:szCs w:val="24"/>
        </w:rPr>
        <w:t>/h +/- 30 proc.</w:t>
      </w:r>
      <w:r w:rsidR="00852611" w:rsidRPr="00077AD6">
        <w:rPr>
          <w:bCs/>
          <w:szCs w:val="24"/>
        </w:rPr>
        <w:t>;</w:t>
      </w:r>
    </w:p>
    <w:p w14:paraId="4175523F" w14:textId="34B99AE5" w:rsidR="00FE5BAB" w:rsidRPr="00077AD6" w:rsidRDefault="00FE5BAB" w:rsidP="00077AD6">
      <w:pPr>
        <w:spacing w:line="360" w:lineRule="auto"/>
        <w:ind w:firstLine="567"/>
        <w:jc w:val="both"/>
      </w:pPr>
      <w:r w:rsidRPr="00077AD6">
        <w:t xml:space="preserve">b) įranga </w:t>
      </w:r>
      <w:r w:rsidR="00077AD6" w:rsidRPr="00077AD6">
        <w:t xml:space="preserve">turi būti </w:t>
      </w:r>
      <w:r w:rsidRPr="00077AD6">
        <w:t>nauja, nenaudota</w:t>
      </w:r>
      <w:r w:rsidR="00DD6D85" w:rsidRPr="00077AD6">
        <w:t xml:space="preserve">, </w:t>
      </w:r>
      <w:r w:rsidRPr="00077AD6">
        <w:t>turinti reikalingą (galiojanči</w:t>
      </w:r>
      <w:r w:rsidR="234C2A9F" w:rsidRPr="00077AD6">
        <w:t>ą</w:t>
      </w:r>
      <w:r w:rsidRPr="00077AD6">
        <w:t>) dokumentaciją</w:t>
      </w:r>
      <w:r w:rsidR="008130D9" w:rsidRPr="00077AD6">
        <w:t xml:space="preserve"> (sertifikatus)</w:t>
      </w:r>
      <w:r w:rsidR="00DF0EAE" w:rsidRPr="00077AD6">
        <w:t>;</w:t>
      </w:r>
    </w:p>
    <w:p w14:paraId="044E6C3F" w14:textId="4030006A" w:rsidR="00524E91" w:rsidRPr="00077AD6" w:rsidRDefault="00DF0EAE" w:rsidP="00077AD6">
      <w:pPr>
        <w:spacing w:line="360" w:lineRule="auto"/>
        <w:ind w:left="567"/>
        <w:jc w:val="both"/>
      </w:pPr>
      <w:r w:rsidRPr="00077AD6">
        <w:t>c</w:t>
      </w:r>
      <w:r w:rsidR="00B36A4C" w:rsidRPr="00077AD6">
        <w:t xml:space="preserve">) </w:t>
      </w:r>
      <w:r w:rsidR="00852611" w:rsidRPr="00077AD6">
        <w:t>į</w:t>
      </w:r>
      <w:r w:rsidR="00524E91" w:rsidRPr="00077AD6">
        <w:t>ra</w:t>
      </w:r>
      <w:r w:rsidR="00FE5BAB" w:rsidRPr="00077AD6">
        <w:t>n</w:t>
      </w:r>
      <w:r w:rsidR="00524E91" w:rsidRPr="00077AD6">
        <w:t>ga montuoj</w:t>
      </w:r>
      <w:r w:rsidR="00852611" w:rsidRPr="00077AD6">
        <w:t>a</w:t>
      </w:r>
      <w:r w:rsidR="00524E91" w:rsidRPr="00077AD6">
        <w:t>ma lauko sąlygomis (</w:t>
      </w:r>
      <w:r w:rsidR="004C6703" w:rsidRPr="00077AD6">
        <w:t>gali būti i</w:t>
      </w:r>
      <w:r w:rsidR="00660FF0" w:rsidRPr="00077AD6">
        <w:t>š</w:t>
      </w:r>
      <w:r w:rsidR="004C6703" w:rsidRPr="00077AD6">
        <w:t xml:space="preserve">pildyta </w:t>
      </w:r>
      <w:r w:rsidR="00524E91" w:rsidRPr="00077AD6">
        <w:t>uždara</w:t>
      </w:r>
      <w:r w:rsidR="00545872" w:rsidRPr="00077AD6">
        <w:t xml:space="preserve">me </w:t>
      </w:r>
      <w:r w:rsidR="00524E91" w:rsidRPr="00077AD6">
        <w:t>konteiner</w:t>
      </w:r>
      <w:r w:rsidR="00545872" w:rsidRPr="00077AD6">
        <w:t>yje</w:t>
      </w:r>
      <w:r w:rsidR="00524E91" w:rsidRPr="00077AD6">
        <w:t>)</w:t>
      </w:r>
      <w:r w:rsidR="00545872" w:rsidRPr="00077AD6">
        <w:t xml:space="preserve">, arba </w:t>
      </w:r>
      <w:r w:rsidR="00490CB1" w:rsidRPr="00077AD6">
        <w:t xml:space="preserve">jos apsaugai </w:t>
      </w:r>
      <w:r w:rsidR="00545872" w:rsidRPr="00077AD6">
        <w:t>turi būti įrengt</w:t>
      </w:r>
      <w:r w:rsidR="00817D81" w:rsidRPr="00077AD6">
        <w:t>i</w:t>
      </w:r>
      <w:r w:rsidR="00545872" w:rsidRPr="00077AD6">
        <w:t xml:space="preserve"> </w:t>
      </w:r>
      <w:r w:rsidR="00817D81" w:rsidRPr="00077AD6">
        <w:t>ribojimo elementai (uždangalai</w:t>
      </w:r>
      <w:r w:rsidR="00353C62" w:rsidRPr="00077AD6">
        <w:t xml:space="preserve"> </w:t>
      </w:r>
      <w:r w:rsidR="00817D81" w:rsidRPr="00077AD6">
        <w:t>-</w:t>
      </w:r>
      <w:r w:rsidR="00353C62" w:rsidRPr="00077AD6">
        <w:t xml:space="preserve"> </w:t>
      </w:r>
      <w:r w:rsidR="00490CB1" w:rsidRPr="00077AD6">
        <w:t>atitvarai</w:t>
      </w:r>
      <w:r w:rsidR="00817D81" w:rsidRPr="00077AD6">
        <w:t>), kuri</w:t>
      </w:r>
      <w:r w:rsidR="00F547A5" w:rsidRPr="00077AD6">
        <w:t>e</w:t>
      </w:r>
      <w:r w:rsidR="00C93D95" w:rsidRPr="00077AD6">
        <w:t xml:space="preserve"> </w:t>
      </w:r>
      <w:r w:rsidR="00524E91" w:rsidRPr="00077AD6">
        <w:t>r</w:t>
      </w:r>
      <w:r w:rsidR="00C602D6" w:rsidRPr="00077AD6">
        <w:t>i</w:t>
      </w:r>
      <w:r w:rsidR="00524E91" w:rsidRPr="00077AD6">
        <w:t>bot</w:t>
      </w:r>
      <w:r w:rsidR="00817D81" w:rsidRPr="00077AD6">
        <w:t>ų</w:t>
      </w:r>
      <w:r w:rsidR="00524E91" w:rsidRPr="00077AD6">
        <w:t xml:space="preserve"> prieig</w:t>
      </w:r>
      <w:r w:rsidR="148F8EF1" w:rsidRPr="00077AD6">
        <w:t>ą</w:t>
      </w:r>
      <w:r w:rsidR="00524E91" w:rsidRPr="00077AD6">
        <w:t xml:space="preserve"> prie </w:t>
      </w:r>
      <w:r w:rsidR="00F547A5" w:rsidRPr="00077AD6">
        <w:t>į</w:t>
      </w:r>
      <w:r w:rsidR="00524E91" w:rsidRPr="00077AD6">
        <w:t>rangos</w:t>
      </w:r>
      <w:r w:rsidR="00D95A37" w:rsidRPr="00077AD6">
        <w:t>;</w:t>
      </w:r>
    </w:p>
    <w:p w14:paraId="3E043906" w14:textId="6147B877" w:rsidR="00C93D95" w:rsidRPr="00077AD6" w:rsidRDefault="00C93D95" w:rsidP="00077AD6">
      <w:pPr>
        <w:spacing w:line="360" w:lineRule="auto"/>
        <w:ind w:left="567"/>
        <w:jc w:val="both"/>
      </w:pPr>
      <w:r w:rsidRPr="00077AD6">
        <w:t xml:space="preserve">d) įrangos kaip komplekso </w:t>
      </w:r>
      <w:r w:rsidR="00AF3C2D" w:rsidRPr="00077AD6">
        <w:t xml:space="preserve">numatytos lauko </w:t>
      </w:r>
      <w:r w:rsidRPr="00077AD6">
        <w:t xml:space="preserve">eksploatavimo </w:t>
      </w:r>
      <w:r w:rsidR="00AF3C2D" w:rsidRPr="00077AD6">
        <w:t xml:space="preserve">sąlygos, </w:t>
      </w:r>
      <w:r w:rsidR="00451529" w:rsidRPr="00077AD6">
        <w:t xml:space="preserve">esant aplinkos temperatūrai </w:t>
      </w:r>
      <w:r w:rsidR="004B574A" w:rsidRPr="00077AD6">
        <w:t>ne</w:t>
      </w:r>
      <w:r w:rsidR="01011877" w:rsidRPr="00077AD6">
        <w:t xml:space="preserve"> </w:t>
      </w:r>
      <w:r w:rsidR="004B574A" w:rsidRPr="00077AD6">
        <w:t>ma</w:t>
      </w:r>
      <w:r w:rsidR="00225AB5" w:rsidRPr="00077AD6">
        <w:t>žiau kaip</w:t>
      </w:r>
      <w:r w:rsidR="004B574A" w:rsidRPr="00077AD6">
        <w:t xml:space="preserve"> </w:t>
      </w:r>
      <w:r w:rsidR="00015100" w:rsidRPr="00077AD6">
        <w:t xml:space="preserve">nuo </w:t>
      </w:r>
      <w:r w:rsidR="00451529" w:rsidRPr="00077AD6">
        <w:t>-20</w:t>
      </w:r>
      <w:r w:rsidR="004B574A" w:rsidRPr="00077AD6">
        <w:t xml:space="preserve"> </w:t>
      </w:r>
      <w:r w:rsidR="00177CAC" w:rsidRPr="00077AD6">
        <w:t>℃</w:t>
      </w:r>
      <w:r w:rsidR="004B574A" w:rsidRPr="00077AD6">
        <w:t xml:space="preserve"> </w:t>
      </w:r>
      <w:r w:rsidR="00015100" w:rsidRPr="00077AD6">
        <w:t xml:space="preserve">ir </w:t>
      </w:r>
      <w:r w:rsidR="004B574A" w:rsidRPr="00077AD6">
        <w:t>iki</w:t>
      </w:r>
      <w:r w:rsidR="00225AB5" w:rsidRPr="00077AD6">
        <w:t xml:space="preserve"> </w:t>
      </w:r>
      <w:r w:rsidR="004B574A" w:rsidRPr="00077AD6">
        <w:t>+30</w:t>
      </w:r>
      <w:r w:rsidR="00015100" w:rsidRPr="00077AD6">
        <w:t xml:space="preserve"> </w:t>
      </w:r>
      <w:r w:rsidR="00177CAC" w:rsidRPr="00077AD6">
        <w:t>℃</w:t>
      </w:r>
      <w:r w:rsidR="00015100" w:rsidRPr="00077AD6">
        <w:t>;</w:t>
      </w:r>
    </w:p>
    <w:p w14:paraId="5B856DF5" w14:textId="31A47104" w:rsidR="0071547F" w:rsidRPr="00077AD6" w:rsidRDefault="00D95C8E" w:rsidP="00077AD6">
      <w:pPr>
        <w:spacing w:line="360" w:lineRule="auto"/>
        <w:ind w:firstLine="567"/>
        <w:jc w:val="both"/>
      </w:pPr>
      <w:r w:rsidRPr="00077AD6">
        <w:t>e</w:t>
      </w:r>
      <w:r w:rsidR="0071547F" w:rsidRPr="00077AD6">
        <w:t xml:space="preserve">) </w:t>
      </w:r>
      <w:r w:rsidR="004F16F7" w:rsidRPr="00077AD6">
        <w:t>įranga turi būti pajėgi veikti ne mažiau kaip 8500 valandų skaičių per metus</w:t>
      </w:r>
      <w:r w:rsidR="0071547F" w:rsidRPr="00077AD6">
        <w:t>;</w:t>
      </w:r>
    </w:p>
    <w:p w14:paraId="0FFE0E3E" w14:textId="6FAE09B1" w:rsidR="00524E91" w:rsidRPr="00077AD6" w:rsidRDefault="00D95C8E" w:rsidP="00077AD6">
      <w:pPr>
        <w:spacing w:line="360" w:lineRule="auto"/>
        <w:ind w:firstLine="567"/>
        <w:jc w:val="both"/>
      </w:pPr>
      <w:r w:rsidRPr="00077AD6">
        <w:t>f</w:t>
      </w:r>
      <w:r w:rsidR="0071547F" w:rsidRPr="00077AD6">
        <w:t>)</w:t>
      </w:r>
      <w:r w:rsidR="004F16F7" w:rsidRPr="00077AD6">
        <w:t xml:space="preserve"> </w:t>
      </w:r>
      <w:r w:rsidR="0071547F" w:rsidRPr="00077AD6">
        <w:t>n</w:t>
      </w:r>
      <w:r w:rsidR="004F16F7" w:rsidRPr="00077AD6">
        <w:t xml:space="preserve">umatomas </w:t>
      </w:r>
      <w:r w:rsidR="00524E91" w:rsidRPr="00077AD6">
        <w:t>ne</w:t>
      </w:r>
      <w:r w:rsidR="326D212C" w:rsidRPr="00077AD6">
        <w:t xml:space="preserve"> </w:t>
      </w:r>
      <w:r w:rsidR="00524E91" w:rsidRPr="00077AD6">
        <w:t xml:space="preserve">trumpesnis 2 metų garantinis ir </w:t>
      </w:r>
      <w:r w:rsidR="004F16F7" w:rsidRPr="00077AD6">
        <w:t>mažiausiai 10 metų įrangos tarnavimo laikotarpis</w:t>
      </w:r>
      <w:r w:rsidR="0071547F" w:rsidRPr="00077AD6">
        <w:t>;</w:t>
      </w:r>
    </w:p>
    <w:p w14:paraId="71F3CF81" w14:textId="5C691200" w:rsidR="0057555F" w:rsidRPr="00077AD6" w:rsidRDefault="0057555F" w:rsidP="00077AD6">
      <w:pPr>
        <w:spacing w:line="360" w:lineRule="auto"/>
        <w:ind w:left="567"/>
        <w:jc w:val="both"/>
        <w:rPr>
          <w:bCs/>
          <w:szCs w:val="24"/>
        </w:rPr>
      </w:pPr>
      <w:r w:rsidRPr="00077AD6">
        <w:rPr>
          <w:bCs/>
          <w:szCs w:val="24"/>
        </w:rPr>
        <w:t>g) įranga turi būti suprojektuota ir išpildyt</w:t>
      </w:r>
      <w:r w:rsidR="002B345C" w:rsidRPr="00077AD6">
        <w:rPr>
          <w:bCs/>
          <w:szCs w:val="24"/>
        </w:rPr>
        <w:t>a</w:t>
      </w:r>
      <w:r w:rsidRPr="00077AD6">
        <w:rPr>
          <w:bCs/>
          <w:szCs w:val="24"/>
        </w:rPr>
        <w:t xml:space="preserve"> veikti pilnai automatiniu rėžimu su </w:t>
      </w:r>
      <w:r w:rsidR="002B345C" w:rsidRPr="00077AD6">
        <w:rPr>
          <w:bCs/>
          <w:szCs w:val="24"/>
        </w:rPr>
        <w:t xml:space="preserve">galimybe </w:t>
      </w:r>
      <w:r w:rsidRPr="00077AD6">
        <w:rPr>
          <w:bCs/>
          <w:szCs w:val="24"/>
        </w:rPr>
        <w:t>iš anksto suprogramuotu (nuotoliniu) jos paleidimu;</w:t>
      </w:r>
    </w:p>
    <w:p w14:paraId="292071AB" w14:textId="07B2D56E" w:rsidR="001D5622" w:rsidRPr="00077AD6" w:rsidRDefault="0057555F" w:rsidP="00077AD6">
      <w:pPr>
        <w:spacing w:line="360" w:lineRule="auto"/>
        <w:ind w:left="567"/>
        <w:jc w:val="both"/>
        <w:rPr>
          <w:bCs/>
          <w:szCs w:val="24"/>
        </w:rPr>
      </w:pPr>
      <w:r w:rsidRPr="00077AD6">
        <w:rPr>
          <w:bCs/>
          <w:szCs w:val="24"/>
        </w:rPr>
        <w:t>h) turi būti įrengta</w:t>
      </w:r>
      <w:r w:rsidR="002B345C" w:rsidRPr="00077AD6">
        <w:rPr>
          <w:bCs/>
          <w:szCs w:val="24"/>
        </w:rPr>
        <w:t>s</w:t>
      </w:r>
      <w:r w:rsidRPr="00077AD6">
        <w:rPr>
          <w:bCs/>
          <w:szCs w:val="24"/>
        </w:rPr>
        <w:t xml:space="preserve"> technologinis valdymo </w:t>
      </w:r>
      <w:r w:rsidR="00FB5C47" w:rsidRPr="00077AD6">
        <w:rPr>
          <w:bCs/>
          <w:szCs w:val="24"/>
        </w:rPr>
        <w:t>skydas IP 66</w:t>
      </w:r>
      <w:r w:rsidR="008C7B27" w:rsidRPr="00077AD6">
        <w:rPr>
          <w:bCs/>
          <w:szCs w:val="24"/>
        </w:rPr>
        <w:t xml:space="preserve"> (arba lygiavertis)</w:t>
      </w:r>
      <w:r w:rsidRPr="00077AD6">
        <w:rPr>
          <w:bCs/>
          <w:szCs w:val="24"/>
        </w:rPr>
        <w:t xml:space="preserve"> ir nuotolinio stebėjimo </w:t>
      </w:r>
      <w:r w:rsidR="001D5622" w:rsidRPr="00077AD6">
        <w:rPr>
          <w:bCs/>
          <w:szCs w:val="24"/>
        </w:rPr>
        <w:t xml:space="preserve">bei </w:t>
      </w:r>
      <w:r w:rsidRPr="00077AD6">
        <w:rPr>
          <w:bCs/>
          <w:szCs w:val="24"/>
        </w:rPr>
        <w:t>valdymo įranga</w:t>
      </w:r>
      <w:r w:rsidR="001D5622" w:rsidRPr="00077AD6">
        <w:rPr>
          <w:bCs/>
          <w:szCs w:val="24"/>
        </w:rPr>
        <w:t>;</w:t>
      </w:r>
    </w:p>
    <w:p w14:paraId="568694F7" w14:textId="691D6BCA" w:rsidR="0057555F" w:rsidRPr="00077AD6" w:rsidRDefault="001D5622" w:rsidP="00077AD6">
      <w:pPr>
        <w:spacing w:line="360" w:lineRule="auto"/>
        <w:ind w:left="567"/>
        <w:jc w:val="both"/>
        <w:rPr>
          <w:bCs/>
          <w:szCs w:val="24"/>
        </w:rPr>
      </w:pPr>
      <w:r w:rsidRPr="00077AD6">
        <w:rPr>
          <w:bCs/>
          <w:szCs w:val="24"/>
        </w:rPr>
        <w:t>i) užtikrinamas p</w:t>
      </w:r>
      <w:r w:rsidR="0057555F" w:rsidRPr="00077AD6">
        <w:rPr>
          <w:bCs/>
          <w:szCs w:val="24"/>
        </w:rPr>
        <w:t xml:space="preserve">agrindiniu </w:t>
      </w:r>
      <w:r w:rsidRPr="00077AD6">
        <w:rPr>
          <w:bCs/>
          <w:szCs w:val="24"/>
        </w:rPr>
        <w:t xml:space="preserve">įrangos </w:t>
      </w:r>
      <w:r w:rsidR="0057555F" w:rsidRPr="00077AD6">
        <w:rPr>
          <w:bCs/>
          <w:szCs w:val="24"/>
        </w:rPr>
        <w:t>darbo parametru būkl</w:t>
      </w:r>
      <w:r w:rsidR="002B345C" w:rsidRPr="00077AD6">
        <w:rPr>
          <w:bCs/>
          <w:szCs w:val="24"/>
        </w:rPr>
        <w:t>ė</w:t>
      </w:r>
      <w:r w:rsidR="0057555F" w:rsidRPr="00077AD6">
        <w:rPr>
          <w:bCs/>
          <w:szCs w:val="24"/>
        </w:rPr>
        <w:t xml:space="preserve">s </w:t>
      </w:r>
      <w:r w:rsidRPr="00077AD6">
        <w:rPr>
          <w:bCs/>
          <w:szCs w:val="24"/>
        </w:rPr>
        <w:t xml:space="preserve">duomenų </w:t>
      </w:r>
      <w:r w:rsidR="0057555F" w:rsidRPr="00077AD6">
        <w:rPr>
          <w:bCs/>
          <w:szCs w:val="24"/>
        </w:rPr>
        <w:t xml:space="preserve">perdavimas </w:t>
      </w:r>
      <w:r w:rsidR="00D74A72" w:rsidRPr="00077AD6">
        <w:rPr>
          <w:bCs/>
          <w:szCs w:val="24"/>
        </w:rPr>
        <w:t>į</w:t>
      </w:r>
      <w:r w:rsidR="0057555F" w:rsidRPr="00077AD6">
        <w:rPr>
          <w:bCs/>
          <w:szCs w:val="24"/>
        </w:rPr>
        <w:t xml:space="preserve"> SCADA</w:t>
      </w:r>
      <w:r w:rsidR="00D74A72" w:rsidRPr="00077AD6">
        <w:rPr>
          <w:bCs/>
          <w:szCs w:val="24"/>
        </w:rPr>
        <w:t xml:space="preserve">, nurodant perduodamų </w:t>
      </w:r>
      <w:r w:rsidR="00BB366B" w:rsidRPr="00077AD6">
        <w:rPr>
          <w:bCs/>
          <w:szCs w:val="24"/>
        </w:rPr>
        <w:t xml:space="preserve">duomenų formatą: </w:t>
      </w:r>
      <w:r w:rsidRPr="00077AD6">
        <w:rPr>
          <w:bCs/>
          <w:szCs w:val="24"/>
        </w:rPr>
        <w:t xml:space="preserve"> </w:t>
      </w:r>
      <w:proofErr w:type="spellStart"/>
      <w:r w:rsidR="00BB366B" w:rsidRPr="00077AD6">
        <w:rPr>
          <w:bCs/>
          <w:szCs w:val="24"/>
        </w:rPr>
        <w:t>Modbus</w:t>
      </w:r>
      <w:proofErr w:type="spellEnd"/>
      <w:r w:rsidR="00BB366B" w:rsidRPr="00077AD6">
        <w:rPr>
          <w:bCs/>
          <w:szCs w:val="24"/>
        </w:rPr>
        <w:t xml:space="preserve"> / </w:t>
      </w:r>
      <w:proofErr w:type="spellStart"/>
      <w:r w:rsidR="00BB366B" w:rsidRPr="00077AD6">
        <w:rPr>
          <w:bCs/>
          <w:szCs w:val="24"/>
        </w:rPr>
        <w:t>Profibus</w:t>
      </w:r>
      <w:proofErr w:type="spellEnd"/>
      <w:r w:rsidR="00BB366B" w:rsidRPr="00077AD6">
        <w:rPr>
          <w:bCs/>
          <w:szCs w:val="24"/>
        </w:rPr>
        <w:t xml:space="preserve"> / kiti</w:t>
      </w:r>
      <w:r w:rsidR="00F348FA" w:rsidRPr="00077AD6">
        <w:rPr>
          <w:bCs/>
          <w:szCs w:val="24"/>
        </w:rPr>
        <w:t xml:space="preserve"> (lygiaverčiai)</w:t>
      </w:r>
      <w:r w:rsidR="00BB366B" w:rsidRPr="00077AD6">
        <w:rPr>
          <w:bCs/>
          <w:szCs w:val="24"/>
        </w:rPr>
        <w:t xml:space="preserve"> protokolai;</w:t>
      </w:r>
    </w:p>
    <w:p w14:paraId="7FD8F74D" w14:textId="205075DA" w:rsidR="004F16F7" w:rsidRPr="00077AD6" w:rsidRDefault="000A1E30" w:rsidP="00077AD6">
      <w:pPr>
        <w:spacing w:line="360" w:lineRule="auto"/>
        <w:ind w:left="567"/>
        <w:jc w:val="both"/>
        <w:rPr>
          <w:bCs/>
          <w:szCs w:val="24"/>
        </w:rPr>
      </w:pPr>
      <w:r w:rsidRPr="00077AD6">
        <w:rPr>
          <w:bCs/>
          <w:szCs w:val="24"/>
        </w:rPr>
        <w:t>j</w:t>
      </w:r>
      <w:r w:rsidR="004F16F7" w:rsidRPr="00077AD6">
        <w:rPr>
          <w:bCs/>
          <w:szCs w:val="24"/>
        </w:rPr>
        <w:t xml:space="preserve">) dėl didelio sąvartyno dujų ir surenkamų medžiagų (kondensato) </w:t>
      </w:r>
      <w:proofErr w:type="spellStart"/>
      <w:r w:rsidR="004F16F7" w:rsidRPr="00077AD6">
        <w:rPr>
          <w:bCs/>
          <w:szCs w:val="24"/>
        </w:rPr>
        <w:t>korozinio</w:t>
      </w:r>
      <w:proofErr w:type="spellEnd"/>
      <w:r w:rsidR="004F16F7" w:rsidRPr="00077AD6">
        <w:rPr>
          <w:bCs/>
          <w:szCs w:val="24"/>
        </w:rPr>
        <w:t xml:space="preserve"> poveikio </w:t>
      </w:r>
      <w:r w:rsidR="0066710F" w:rsidRPr="00077AD6">
        <w:rPr>
          <w:bCs/>
          <w:szCs w:val="24"/>
        </w:rPr>
        <w:t>dalys kurios tiesiogiai veikiamos biodujų turi būt</w:t>
      </w:r>
      <w:r w:rsidR="004F16F7" w:rsidRPr="00077AD6">
        <w:rPr>
          <w:bCs/>
          <w:szCs w:val="24"/>
        </w:rPr>
        <w:t xml:space="preserve">i </w:t>
      </w:r>
      <w:r w:rsidR="0066710F" w:rsidRPr="00077AD6">
        <w:rPr>
          <w:bCs/>
          <w:szCs w:val="24"/>
        </w:rPr>
        <w:t xml:space="preserve">išpildytos iš </w:t>
      </w:r>
      <w:r w:rsidR="004F16F7" w:rsidRPr="00077AD6">
        <w:rPr>
          <w:bCs/>
          <w:szCs w:val="24"/>
        </w:rPr>
        <w:t>nerūdijan</w:t>
      </w:r>
      <w:r w:rsidR="003969D7" w:rsidRPr="00077AD6">
        <w:rPr>
          <w:bCs/>
          <w:szCs w:val="24"/>
        </w:rPr>
        <w:t>čio</w:t>
      </w:r>
      <w:r w:rsidR="004F16F7" w:rsidRPr="00077AD6">
        <w:rPr>
          <w:bCs/>
          <w:szCs w:val="24"/>
        </w:rPr>
        <w:t xml:space="preserve"> plien</w:t>
      </w:r>
      <w:r w:rsidR="003969D7" w:rsidRPr="00077AD6">
        <w:rPr>
          <w:bCs/>
          <w:szCs w:val="24"/>
        </w:rPr>
        <w:t>o</w:t>
      </w:r>
      <w:r w:rsidR="004F16F7" w:rsidRPr="00077AD6">
        <w:rPr>
          <w:bCs/>
          <w:szCs w:val="24"/>
        </w:rPr>
        <w:t xml:space="preserve"> (A</w:t>
      </w:r>
      <w:r w:rsidR="00E33636" w:rsidRPr="00077AD6">
        <w:rPr>
          <w:bCs/>
          <w:szCs w:val="24"/>
        </w:rPr>
        <w:t>ISI</w:t>
      </w:r>
      <w:r w:rsidR="004F16F7" w:rsidRPr="00077AD6">
        <w:rPr>
          <w:bCs/>
          <w:szCs w:val="24"/>
        </w:rPr>
        <w:t xml:space="preserve"> 316) </w:t>
      </w:r>
      <w:r w:rsidR="00416C95" w:rsidRPr="00077AD6">
        <w:rPr>
          <w:bCs/>
          <w:szCs w:val="24"/>
        </w:rPr>
        <w:t xml:space="preserve"> (arba lygiaverčio) </w:t>
      </w:r>
      <w:r w:rsidR="004F16F7" w:rsidRPr="00077AD6">
        <w:rPr>
          <w:bCs/>
          <w:szCs w:val="24"/>
        </w:rPr>
        <w:t>arba sintetin</w:t>
      </w:r>
      <w:r w:rsidR="00FA6193" w:rsidRPr="00077AD6">
        <w:rPr>
          <w:bCs/>
          <w:szCs w:val="24"/>
        </w:rPr>
        <w:t>ių</w:t>
      </w:r>
      <w:r w:rsidR="004F16F7" w:rsidRPr="00077AD6">
        <w:rPr>
          <w:bCs/>
          <w:szCs w:val="24"/>
        </w:rPr>
        <w:t xml:space="preserve"> (kompozitin</w:t>
      </w:r>
      <w:r w:rsidR="00FA6193" w:rsidRPr="00077AD6">
        <w:rPr>
          <w:bCs/>
          <w:szCs w:val="24"/>
        </w:rPr>
        <w:t>ių</w:t>
      </w:r>
      <w:r w:rsidR="004F16F7" w:rsidRPr="00077AD6">
        <w:rPr>
          <w:bCs/>
          <w:szCs w:val="24"/>
        </w:rPr>
        <w:t>) medžiag</w:t>
      </w:r>
      <w:r w:rsidR="00FA6193" w:rsidRPr="00077AD6">
        <w:rPr>
          <w:bCs/>
          <w:szCs w:val="24"/>
        </w:rPr>
        <w:t>ų</w:t>
      </w:r>
      <w:r w:rsidR="003969D7" w:rsidRPr="00077AD6">
        <w:rPr>
          <w:bCs/>
          <w:szCs w:val="24"/>
        </w:rPr>
        <w:t xml:space="preserve"> (arba lygiaverčių)</w:t>
      </w:r>
      <w:r w:rsidR="00977E7C" w:rsidRPr="00077AD6">
        <w:rPr>
          <w:bCs/>
          <w:szCs w:val="24"/>
        </w:rPr>
        <w:t>;</w:t>
      </w:r>
    </w:p>
    <w:p w14:paraId="33D593F7" w14:textId="77777777" w:rsidR="00077AD6" w:rsidRPr="00077AD6" w:rsidRDefault="000A1E30" w:rsidP="00077AD6">
      <w:pPr>
        <w:spacing w:line="360" w:lineRule="auto"/>
        <w:ind w:firstLine="567"/>
        <w:jc w:val="both"/>
        <w:rPr>
          <w:bCs/>
          <w:szCs w:val="24"/>
        </w:rPr>
      </w:pPr>
      <w:r w:rsidRPr="00077AD6">
        <w:rPr>
          <w:bCs/>
          <w:szCs w:val="24"/>
        </w:rPr>
        <w:t>k</w:t>
      </w:r>
      <w:r w:rsidR="00977E7C" w:rsidRPr="00077AD6">
        <w:rPr>
          <w:bCs/>
          <w:szCs w:val="24"/>
        </w:rPr>
        <w:t xml:space="preserve">) kitos įrangos metalinės dalys tiesiogiai neveikiamos biodujų </w:t>
      </w:r>
      <w:r w:rsidR="00143425" w:rsidRPr="00077AD6">
        <w:rPr>
          <w:bCs/>
          <w:szCs w:val="24"/>
        </w:rPr>
        <w:t>gali</w:t>
      </w:r>
      <w:r w:rsidR="002E1EF8" w:rsidRPr="00077AD6">
        <w:rPr>
          <w:bCs/>
          <w:szCs w:val="24"/>
        </w:rPr>
        <w:t xml:space="preserve"> būti išpildytos iš nerūdijančio </w:t>
      </w:r>
      <w:r w:rsidR="00077AD6" w:rsidRPr="00077AD6">
        <w:rPr>
          <w:bCs/>
          <w:szCs w:val="24"/>
        </w:rPr>
        <w:t xml:space="preserve"> </w:t>
      </w:r>
    </w:p>
    <w:p w14:paraId="300D851A" w14:textId="4CC81B8B" w:rsidR="00B8287E" w:rsidRPr="00077AD6" w:rsidRDefault="002E1EF8" w:rsidP="00077AD6">
      <w:pPr>
        <w:spacing w:line="360" w:lineRule="auto"/>
        <w:ind w:firstLine="567"/>
        <w:jc w:val="both"/>
        <w:rPr>
          <w:bCs/>
          <w:szCs w:val="24"/>
        </w:rPr>
      </w:pPr>
      <w:r w:rsidRPr="00077AD6">
        <w:rPr>
          <w:bCs/>
          <w:szCs w:val="24"/>
        </w:rPr>
        <w:t>plieno (A</w:t>
      </w:r>
      <w:r w:rsidR="00E33636" w:rsidRPr="00077AD6">
        <w:rPr>
          <w:bCs/>
          <w:szCs w:val="24"/>
        </w:rPr>
        <w:t>ISI</w:t>
      </w:r>
      <w:r w:rsidRPr="00077AD6">
        <w:rPr>
          <w:bCs/>
          <w:szCs w:val="24"/>
        </w:rPr>
        <w:t> 304) arba sintetin</w:t>
      </w:r>
      <w:r w:rsidR="00B8287E" w:rsidRPr="00077AD6">
        <w:rPr>
          <w:bCs/>
          <w:szCs w:val="24"/>
        </w:rPr>
        <w:t>ių</w:t>
      </w:r>
      <w:r w:rsidRPr="00077AD6">
        <w:rPr>
          <w:bCs/>
          <w:szCs w:val="24"/>
        </w:rPr>
        <w:t xml:space="preserve"> (kompozitin</w:t>
      </w:r>
      <w:r w:rsidR="00B8287E" w:rsidRPr="00077AD6">
        <w:rPr>
          <w:bCs/>
          <w:szCs w:val="24"/>
        </w:rPr>
        <w:t>ių</w:t>
      </w:r>
      <w:r w:rsidRPr="00077AD6">
        <w:rPr>
          <w:bCs/>
          <w:szCs w:val="24"/>
        </w:rPr>
        <w:t>) medžiag</w:t>
      </w:r>
      <w:r w:rsidR="00B8287E" w:rsidRPr="00077AD6">
        <w:rPr>
          <w:bCs/>
          <w:szCs w:val="24"/>
        </w:rPr>
        <w:t>ų</w:t>
      </w:r>
      <w:r w:rsidR="00756814" w:rsidRPr="00077AD6">
        <w:rPr>
          <w:bCs/>
          <w:szCs w:val="24"/>
        </w:rPr>
        <w:t xml:space="preserve"> (arba lygiaverčių)</w:t>
      </w:r>
      <w:r w:rsidR="003D05D7" w:rsidRPr="00077AD6">
        <w:rPr>
          <w:bCs/>
          <w:szCs w:val="24"/>
        </w:rPr>
        <w:t>;</w:t>
      </w:r>
    </w:p>
    <w:p w14:paraId="5D2C7B84" w14:textId="77777777" w:rsidR="00077AD6" w:rsidRPr="00077AD6" w:rsidRDefault="000A1E30" w:rsidP="00077AD6">
      <w:pPr>
        <w:spacing w:line="360" w:lineRule="auto"/>
        <w:ind w:firstLine="567"/>
        <w:jc w:val="both"/>
        <w:rPr>
          <w:bCs/>
          <w:szCs w:val="24"/>
        </w:rPr>
      </w:pPr>
      <w:r w:rsidRPr="00077AD6">
        <w:rPr>
          <w:bCs/>
          <w:szCs w:val="24"/>
        </w:rPr>
        <w:t>l</w:t>
      </w:r>
      <w:r w:rsidR="00F563A0" w:rsidRPr="00077AD6">
        <w:rPr>
          <w:bCs/>
          <w:szCs w:val="24"/>
        </w:rPr>
        <w:t>) vamzdyna</w:t>
      </w:r>
      <w:r w:rsidR="00E40B8B" w:rsidRPr="00077AD6">
        <w:rPr>
          <w:bCs/>
          <w:szCs w:val="24"/>
        </w:rPr>
        <w:t>i</w:t>
      </w:r>
      <w:r w:rsidR="004F16F7" w:rsidRPr="00077AD6">
        <w:rPr>
          <w:bCs/>
          <w:szCs w:val="24"/>
        </w:rPr>
        <w:t xml:space="preserve"> </w:t>
      </w:r>
      <w:r w:rsidR="00F563A0" w:rsidRPr="00077AD6">
        <w:rPr>
          <w:bCs/>
          <w:szCs w:val="24"/>
        </w:rPr>
        <w:t>t</w:t>
      </w:r>
      <w:r w:rsidR="004F16F7" w:rsidRPr="00077AD6">
        <w:rPr>
          <w:bCs/>
          <w:szCs w:val="24"/>
        </w:rPr>
        <w:t xml:space="preserve">uri būti </w:t>
      </w:r>
      <w:r w:rsidR="00F563A0" w:rsidRPr="00077AD6">
        <w:rPr>
          <w:bCs/>
          <w:szCs w:val="24"/>
        </w:rPr>
        <w:t xml:space="preserve">išpildomi </w:t>
      </w:r>
      <w:r w:rsidR="004F16F7" w:rsidRPr="00077AD6">
        <w:rPr>
          <w:bCs/>
          <w:szCs w:val="24"/>
        </w:rPr>
        <w:t>tik</w:t>
      </w:r>
      <w:r w:rsidR="00F563A0" w:rsidRPr="00077AD6">
        <w:rPr>
          <w:bCs/>
          <w:szCs w:val="24"/>
        </w:rPr>
        <w:t xml:space="preserve"> iš</w:t>
      </w:r>
      <w:r w:rsidR="004F16F7" w:rsidRPr="00077AD6">
        <w:rPr>
          <w:bCs/>
          <w:szCs w:val="24"/>
        </w:rPr>
        <w:t xml:space="preserve"> nerūdijančio plieno (AISI 316) </w:t>
      </w:r>
      <w:r w:rsidR="00416C95" w:rsidRPr="00077AD6">
        <w:rPr>
          <w:bCs/>
          <w:szCs w:val="24"/>
        </w:rPr>
        <w:t xml:space="preserve">(arba lygiaverčio) </w:t>
      </w:r>
      <w:r w:rsidR="004F16F7" w:rsidRPr="00077AD6">
        <w:rPr>
          <w:bCs/>
          <w:szCs w:val="24"/>
        </w:rPr>
        <w:t xml:space="preserve">arba didelio </w:t>
      </w:r>
      <w:r w:rsidR="00077AD6" w:rsidRPr="00077AD6">
        <w:rPr>
          <w:bCs/>
          <w:szCs w:val="24"/>
        </w:rPr>
        <w:t xml:space="preserve"> </w:t>
      </w:r>
    </w:p>
    <w:p w14:paraId="096BCC87" w14:textId="1128D31D" w:rsidR="004F16F7" w:rsidRPr="00077AD6" w:rsidRDefault="004F16F7" w:rsidP="00077AD6">
      <w:pPr>
        <w:spacing w:line="360" w:lineRule="auto"/>
        <w:ind w:firstLine="567"/>
        <w:jc w:val="both"/>
        <w:rPr>
          <w:bCs/>
          <w:szCs w:val="24"/>
        </w:rPr>
      </w:pPr>
      <w:r w:rsidRPr="00077AD6">
        <w:rPr>
          <w:bCs/>
          <w:szCs w:val="24"/>
        </w:rPr>
        <w:t>tankio (HDPE)  polietileno vamzdž</w:t>
      </w:r>
      <w:r w:rsidR="00F563A0" w:rsidRPr="00077AD6">
        <w:rPr>
          <w:bCs/>
          <w:szCs w:val="24"/>
        </w:rPr>
        <w:t>ių</w:t>
      </w:r>
      <w:r w:rsidR="006C0B87" w:rsidRPr="00077AD6">
        <w:rPr>
          <w:bCs/>
          <w:szCs w:val="24"/>
        </w:rPr>
        <w:t xml:space="preserve"> (arba lygiaverčio)</w:t>
      </w:r>
      <w:r w:rsidR="00F563A0" w:rsidRPr="00077AD6">
        <w:rPr>
          <w:bCs/>
          <w:szCs w:val="24"/>
        </w:rPr>
        <w:t>;</w:t>
      </w:r>
    </w:p>
    <w:p w14:paraId="70CDED31" w14:textId="77777777" w:rsidR="00077AD6" w:rsidRPr="00077AD6" w:rsidRDefault="000A1E30" w:rsidP="00077AD6">
      <w:pPr>
        <w:spacing w:line="360" w:lineRule="auto"/>
        <w:ind w:firstLine="567"/>
        <w:jc w:val="both"/>
        <w:rPr>
          <w:bCs/>
          <w:szCs w:val="24"/>
        </w:rPr>
      </w:pPr>
      <w:r w:rsidRPr="00077AD6">
        <w:rPr>
          <w:bCs/>
          <w:szCs w:val="24"/>
        </w:rPr>
        <w:t>m</w:t>
      </w:r>
      <w:r w:rsidR="00F057CA" w:rsidRPr="00077AD6">
        <w:rPr>
          <w:bCs/>
          <w:szCs w:val="24"/>
        </w:rPr>
        <w:t>)</w:t>
      </w:r>
      <w:r w:rsidR="00FF6DC9" w:rsidRPr="00077AD6">
        <w:rPr>
          <w:bCs/>
          <w:szCs w:val="24"/>
        </w:rPr>
        <w:t xml:space="preserve"> </w:t>
      </w:r>
      <w:r w:rsidR="0054625F" w:rsidRPr="00077AD6">
        <w:rPr>
          <w:bCs/>
          <w:szCs w:val="24"/>
        </w:rPr>
        <w:t xml:space="preserve">visos mechaninės ir elektros instaliacijos, elektros energijos tiekimo, variklių ir kitos įrangos </w:t>
      </w:r>
      <w:r w:rsidR="00077AD6" w:rsidRPr="00077AD6">
        <w:rPr>
          <w:bCs/>
          <w:szCs w:val="24"/>
        </w:rPr>
        <w:t xml:space="preserve"> </w:t>
      </w:r>
    </w:p>
    <w:p w14:paraId="503EC7FF" w14:textId="77777777" w:rsidR="00077AD6" w:rsidRPr="00077AD6" w:rsidRDefault="0054625F" w:rsidP="00077AD6">
      <w:pPr>
        <w:spacing w:line="360" w:lineRule="auto"/>
        <w:ind w:firstLine="567"/>
        <w:jc w:val="both"/>
        <w:rPr>
          <w:bCs/>
          <w:szCs w:val="24"/>
        </w:rPr>
      </w:pPr>
      <w:r w:rsidRPr="00077AD6">
        <w:rPr>
          <w:bCs/>
          <w:szCs w:val="24"/>
        </w:rPr>
        <w:lastRenderedPageBreak/>
        <w:t xml:space="preserve">apsaugos turi tenkinti atitinkamų pramoninių standartų (ISO, IEC, DIN arba lygiaverčių) </w:t>
      </w:r>
      <w:r w:rsidR="00077AD6" w:rsidRPr="00077AD6">
        <w:rPr>
          <w:bCs/>
          <w:szCs w:val="24"/>
        </w:rPr>
        <w:t xml:space="preserve">  </w:t>
      </w:r>
    </w:p>
    <w:p w14:paraId="0E19F363" w14:textId="0D42A19D" w:rsidR="00524E91" w:rsidRPr="00077AD6" w:rsidRDefault="0054625F" w:rsidP="00077AD6">
      <w:pPr>
        <w:spacing w:line="360" w:lineRule="auto"/>
        <w:ind w:firstLine="567"/>
        <w:jc w:val="both"/>
        <w:rPr>
          <w:bCs/>
          <w:szCs w:val="24"/>
        </w:rPr>
      </w:pPr>
      <w:r w:rsidRPr="00077AD6">
        <w:rPr>
          <w:bCs/>
          <w:szCs w:val="24"/>
        </w:rPr>
        <w:t>reikalavimus</w:t>
      </w:r>
      <w:r w:rsidR="00280BC2" w:rsidRPr="00077AD6">
        <w:rPr>
          <w:bCs/>
          <w:szCs w:val="24"/>
        </w:rPr>
        <w:t>;</w:t>
      </w:r>
    </w:p>
    <w:p w14:paraId="47366364" w14:textId="67FB8483" w:rsidR="00280BC2" w:rsidRPr="00077AD6" w:rsidRDefault="000A1E30" w:rsidP="00077AD6">
      <w:pPr>
        <w:spacing w:line="360" w:lineRule="auto"/>
        <w:ind w:firstLine="567"/>
        <w:jc w:val="both"/>
      </w:pPr>
      <w:r w:rsidRPr="00077AD6">
        <w:t>n</w:t>
      </w:r>
      <w:r w:rsidR="00280BC2" w:rsidRPr="00077AD6">
        <w:t>) sprogioje a</w:t>
      </w:r>
      <w:r w:rsidR="1EE87A39" w:rsidRPr="00077AD6">
        <w:t>p</w:t>
      </w:r>
      <w:r w:rsidR="00280BC2" w:rsidRPr="00077AD6">
        <w:t xml:space="preserve">linkoje </w:t>
      </w:r>
      <w:r w:rsidR="008E5098" w:rsidRPr="00077AD6">
        <w:t>eksploat</w:t>
      </w:r>
      <w:r w:rsidR="00BC42EB" w:rsidRPr="00077AD6">
        <w:t>u</w:t>
      </w:r>
      <w:r w:rsidR="008E5098" w:rsidRPr="00077AD6">
        <w:t xml:space="preserve">ojama </w:t>
      </w:r>
      <w:r w:rsidR="001C4BE8" w:rsidRPr="00077AD6">
        <w:t xml:space="preserve">(dirbanti) </w:t>
      </w:r>
      <w:r w:rsidR="008E5098" w:rsidRPr="00077AD6">
        <w:t>įranga turi būti sertifikuota ATEX</w:t>
      </w:r>
      <w:r w:rsidR="0054625F" w:rsidRPr="00077AD6">
        <w:t xml:space="preserve"> </w:t>
      </w:r>
      <w:r w:rsidR="008E5098" w:rsidRPr="00077AD6">
        <w:t>;</w:t>
      </w:r>
    </w:p>
    <w:p w14:paraId="62CE59AC" w14:textId="77777777" w:rsidR="00077AD6" w:rsidRPr="00077AD6" w:rsidRDefault="00915EF9" w:rsidP="00077AD6">
      <w:pPr>
        <w:spacing w:line="360" w:lineRule="auto"/>
        <w:ind w:firstLine="567"/>
        <w:jc w:val="both"/>
        <w:rPr>
          <w:bCs/>
          <w:szCs w:val="24"/>
        </w:rPr>
      </w:pPr>
      <w:r w:rsidRPr="00077AD6">
        <w:rPr>
          <w:bCs/>
          <w:szCs w:val="24"/>
        </w:rPr>
        <w:t>o</w:t>
      </w:r>
      <w:r w:rsidR="009D35C2" w:rsidRPr="00077AD6">
        <w:rPr>
          <w:bCs/>
          <w:szCs w:val="24"/>
        </w:rPr>
        <w:t>) biodujose esanči</w:t>
      </w:r>
      <w:r w:rsidR="007E30C0" w:rsidRPr="00077AD6">
        <w:rPr>
          <w:bCs/>
          <w:szCs w:val="24"/>
        </w:rPr>
        <w:t xml:space="preserve">os drėgmės surinkimui būtina įrengti </w:t>
      </w:r>
      <w:r w:rsidR="009D35C2" w:rsidRPr="00077AD6">
        <w:rPr>
          <w:bCs/>
          <w:szCs w:val="24"/>
        </w:rPr>
        <w:t>v</w:t>
      </w:r>
      <w:r w:rsidR="00F057CA" w:rsidRPr="00077AD6">
        <w:rPr>
          <w:bCs/>
          <w:szCs w:val="24"/>
        </w:rPr>
        <w:t>andens (kondensato) separatorius</w:t>
      </w:r>
      <w:r w:rsidR="00353551" w:rsidRPr="00077AD6">
        <w:rPr>
          <w:bCs/>
          <w:szCs w:val="24"/>
        </w:rPr>
        <w:t xml:space="preserve">. </w:t>
      </w:r>
      <w:proofErr w:type="spellStart"/>
      <w:r w:rsidR="00F057CA" w:rsidRPr="00077AD6">
        <w:rPr>
          <w:bCs/>
          <w:szCs w:val="24"/>
        </w:rPr>
        <w:t>Sepa</w:t>
      </w:r>
      <w:proofErr w:type="spellEnd"/>
      <w:r w:rsidR="00353551" w:rsidRPr="00077AD6">
        <w:rPr>
          <w:bCs/>
          <w:szCs w:val="24"/>
        </w:rPr>
        <w:t>-</w:t>
      </w:r>
    </w:p>
    <w:p w14:paraId="393BCFE0" w14:textId="138B51D0" w:rsidR="00F057CA" w:rsidRPr="00077AD6" w:rsidRDefault="00F057CA" w:rsidP="00077AD6">
      <w:pPr>
        <w:spacing w:line="360" w:lineRule="auto"/>
        <w:ind w:firstLine="567"/>
        <w:jc w:val="both"/>
        <w:rPr>
          <w:bCs/>
          <w:szCs w:val="24"/>
        </w:rPr>
      </w:pPr>
      <w:proofErr w:type="spellStart"/>
      <w:r w:rsidRPr="00077AD6">
        <w:rPr>
          <w:bCs/>
          <w:szCs w:val="24"/>
        </w:rPr>
        <w:t>ratoriuje</w:t>
      </w:r>
      <w:proofErr w:type="spellEnd"/>
      <w:r w:rsidRPr="00077AD6">
        <w:rPr>
          <w:bCs/>
          <w:szCs w:val="24"/>
        </w:rPr>
        <w:t xml:space="preserve"> turi būti </w:t>
      </w:r>
      <w:r w:rsidR="00353551" w:rsidRPr="00077AD6">
        <w:rPr>
          <w:bCs/>
          <w:szCs w:val="24"/>
        </w:rPr>
        <w:t xml:space="preserve">įrengtas keičiamas </w:t>
      </w:r>
      <w:r w:rsidRPr="00077AD6">
        <w:rPr>
          <w:bCs/>
          <w:szCs w:val="24"/>
        </w:rPr>
        <w:t>filtras (</w:t>
      </w:r>
      <w:r w:rsidR="00B44B2A" w:rsidRPr="00077AD6">
        <w:rPr>
          <w:bCs/>
          <w:szCs w:val="24"/>
        </w:rPr>
        <w:t xml:space="preserve">ne </w:t>
      </w:r>
      <w:r w:rsidR="000E1CE3" w:rsidRPr="00077AD6">
        <w:rPr>
          <w:bCs/>
          <w:szCs w:val="24"/>
        </w:rPr>
        <w:t>didesnis</w:t>
      </w:r>
      <w:r w:rsidR="00B44B2A" w:rsidRPr="00077AD6">
        <w:rPr>
          <w:bCs/>
          <w:szCs w:val="24"/>
        </w:rPr>
        <w:t xml:space="preserve"> kaip</w:t>
      </w:r>
      <w:r w:rsidRPr="00077AD6">
        <w:rPr>
          <w:bCs/>
          <w:szCs w:val="24"/>
        </w:rPr>
        <w:t>10 µm</w:t>
      </w:r>
      <w:r w:rsidR="00B44B2A" w:rsidRPr="00077AD6">
        <w:rPr>
          <w:bCs/>
          <w:szCs w:val="24"/>
        </w:rPr>
        <w:t xml:space="preserve"> arba lygiavertis</w:t>
      </w:r>
      <w:r w:rsidRPr="00077AD6">
        <w:rPr>
          <w:bCs/>
          <w:szCs w:val="24"/>
        </w:rPr>
        <w:t>) ir rūko gaudiklis</w:t>
      </w:r>
      <w:r w:rsidR="00353551" w:rsidRPr="00077AD6">
        <w:rPr>
          <w:bCs/>
          <w:szCs w:val="24"/>
        </w:rPr>
        <w:t>;</w:t>
      </w:r>
    </w:p>
    <w:p w14:paraId="0B76EAD4" w14:textId="77777777" w:rsidR="00077AD6" w:rsidRPr="00077AD6" w:rsidRDefault="00915EF9" w:rsidP="00077AD6">
      <w:pPr>
        <w:spacing w:line="360" w:lineRule="auto"/>
        <w:ind w:firstLine="567"/>
        <w:jc w:val="both"/>
        <w:rPr>
          <w:bCs/>
          <w:szCs w:val="24"/>
        </w:rPr>
      </w:pPr>
      <w:r w:rsidRPr="00077AD6">
        <w:rPr>
          <w:bCs/>
          <w:szCs w:val="24"/>
        </w:rPr>
        <w:t>p</w:t>
      </w:r>
      <w:r w:rsidR="00947CF0" w:rsidRPr="00077AD6">
        <w:rPr>
          <w:bCs/>
          <w:szCs w:val="24"/>
        </w:rPr>
        <w:t>) s</w:t>
      </w:r>
      <w:r w:rsidR="00524E91" w:rsidRPr="00077AD6">
        <w:rPr>
          <w:bCs/>
          <w:szCs w:val="24"/>
        </w:rPr>
        <w:t xml:space="preserve">ėkmingai užbaigus sistemos (visų instaliacijų) įrengimo darbus, ji paleidžiama dirbti su dujomis </w:t>
      </w:r>
    </w:p>
    <w:p w14:paraId="07AF4350" w14:textId="77777777" w:rsidR="00077AD6" w:rsidRPr="00077AD6" w:rsidRDefault="00524E91" w:rsidP="00077AD6">
      <w:pPr>
        <w:spacing w:line="360" w:lineRule="auto"/>
        <w:ind w:firstLine="567"/>
        <w:jc w:val="both"/>
        <w:rPr>
          <w:bCs/>
          <w:szCs w:val="24"/>
        </w:rPr>
      </w:pPr>
      <w:r w:rsidRPr="00077AD6">
        <w:rPr>
          <w:bCs/>
          <w:szCs w:val="24"/>
        </w:rPr>
        <w:t xml:space="preserve">ir bandoma 14 dienų </w:t>
      </w:r>
      <w:r w:rsidR="00383F12" w:rsidRPr="00077AD6">
        <w:rPr>
          <w:bCs/>
          <w:szCs w:val="24"/>
        </w:rPr>
        <w:t xml:space="preserve">darbinėmis </w:t>
      </w:r>
      <w:r w:rsidRPr="00077AD6">
        <w:rPr>
          <w:bCs/>
          <w:szCs w:val="24"/>
        </w:rPr>
        <w:t>sąlygo</w:t>
      </w:r>
      <w:r w:rsidR="009B3C68" w:rsidRPr="00077AD6">
        <w:rPr>
          <w:bCs/>
          <w:szCs w:val="24"/>
        </w:rPr>
        <w:t>mis, tik tuomet bus pasira</w:t>
      </w:r>
      <w:r w:rsidR="00A05EF3" w:rsidRPr="00077AD6">
        <w:rPr>
          <w:bCs/>
          <w:szCs w:val="24"/>
        </w:rPr>
        <w:t xml:space="preserve">šomi įrangos perdavimo </w:t>
      </w:r>
      <w:r w:rsidR="00077AD6" w:rsidRPr="00077AD6">
        <w:rPr>
          <w:bCs/>
          <w:szCs w:val="24"/>
        </w:rPr>
        <w:t xml:space="preserve"> </w:t>
      </w:r>
    </w:p>
    <w:p w14:paraId="4CA706A4" w14:textId="77F18604" w:rsidR="00524E91" w:rsidRPr="00077AD6" w:rsidRDefault="00A05EF3" w:rsidP="00077AD6">
      <w:pPr>
        <w:spacing w:line="360" w:lineRule="auto"/>
        <w:ind w:firstLine="567"/>
        <w:jc w:val="both"/>
        <w:rPr>
          <w:bCs/>
          <w:szCs w:val="24"/>
        </w:rPr>
      </w:pPr>
      <w:r w:rsidRPr="00077AD6">
        <w:rPr>
          <w:bCs/>
          <w:szCs w:val="24"/>
        </w:rPr>
        <w:t>dokumentai.</w:t>
      </w:r>
    </w:p>
    <w:p w14:paraId="054A8961" w14:textId="31396AD9" w:rsidR="00A05EF3" w:rsidRPr="00077AD6" w:rsidRDefault="00D97D16" w:rsidP="00077AD6">
      <w:pPr>
        <w:spacing w:line="360" w:lineRule="auto"/>
        <w:ind w:firstLine="567"/>
        <w:jc w:val="both"/>
        <w:rPr>
          <w:bCs/>
          <w:szCs w:val="24"/>
        </w:rPr>
      </w:pPr>
      <w:r w:rsidRPr="00077AD6">
        <w:rPr>
          <w:bCs/>
          <w:szCs w:val="24"/>
        </w:rPr>
        <w:t>r) įrangos montavimui galima pasinaudoti esamu įrengtu betoniniu plokštuminiu pamatu.</w:t>
      </w:r>
    </w:p>
    <w:p w14:paraId="3FE4E335" w14:textId="77777777" w:rsidR="00D97D16" w:rsidRPr="00077AD6" w:rsidRDefault="00D97D16" w:rsidP="004F16F7">
      <w:pPr>
        <w:ind w:firstLine="567"/>
        <w:jc w:val="both"/>
        <w:rPr>
          <w:bCs/>
          <w:szCs w:val="24"/>
        </w:rPr>
      </w:pPr>
    </w:p>
    <w:p w14:paraId="05473A4E" w14:textId="5C4D8EE4" w:rsidR="004F16F7" w:rsidRPr="00077AD6" w:rsidRDefault="004F16F7" w:rsidP="00077AD6">
      <w:pPr>
        <w:spacing w:line="360" w:lineRule="auto"/>
        <w:ind w:firstLine="567"/>
        <w:jc w:val="both"/>
        <w:rPr>
          <w:b/>
          <w:szCs w:val="24"/>
        </w:rPr>
      </w:pPr>
      <w:r w:rsidRPr="00077AD6">
        <w:rPr>
          <w:b/>
          <w:szCs w:val="24"/>
        </w:rPr>
        <w:t>5. Reikalavimai fakelui:</w:t>
      </w:r>
    </w:p>
    <w:p w14:paraId="0535021A" w14:textId="4BE93742" w:rsidR="00130E5A" w:rsidRPr="00077AD6" w:rsidRDefault="00F70889" w:rsidP="00077AD6">
      <w:pPr>
        <w:spacing w:line="360" w:lineRule="auto"/>
        <w:ind w:firstLine="567"/>
        <w:jc w:val="both"/>
      </w:pPr>
      <w:r w:rsidRPr="00077AD6">
        <w:t xml:space="preserve">a) </w:t>
      </w:r>
      <w:r w:rsidR="00130E5A" w:rsidRPr="00077AD6">
        <w:t>fakelas turi būti „uždaro“</w:t>
      </w:r>
      <w:r w:rsidR="4BD423A2" w:rsidRPr="00077AD6">
        <w:t xml:space="preserve"> </w:t>
      </w:r>
      <w:r w:rsidR="00130E5A" w:rsidRPr="00077AD6">
        <w:t>tipo, įrengiamas ant žemės (pamato);</w:t>
      </w:r>
    </w:p>
    <w:p w14:paraId="5D9E4AC1" w14:textId="45AE5F7E" w:rsidR="00130E5A" w:rsidRPr="00077AD6" w:rsidRDefault="004A6AB8" w:rsidP="00077AD6">
      <w:pPr>
        <w:spacing w:line="360" w:lineRule="auto"/>
        <w:ind w:left="567"/>
        <w:jc w:val="both"/>
        <w:rPr>
          <w:bCs/>
          <w:szCs w:val="24"/>
        </w:rPr>
      </w:pPr>
      <w:r w:rsidRPr="00077AD6">
        <w:rPr>
          <w:bCs/>
          <w:szCs w:val="24"/>
        </w:rPr>
        <w:t>b</w:t>
      </w:r>
      <w:r w:rsidR="00130E5A" w:rsidRPr="00077AD6">
        <w:rPr>
          <w:bCs/>
          <w:szCs w:val="24"/>
        </w:rPr>
        <w:t xml:space="preserve">) fakelas turi stabiliai veikti esant ne mažesniame kaip </w:t>
      </w:r>
      <w:r w:rsidR="008A3082" w:rsidRPr="00077AD6">
        <w:rPr>
          <w:bCs/>
          <w:szCs w:val="24"/>
        </w:rPr>
        <w:t>350</w:t>
      </w:r>
      <w:r w:rsidR="00130E5A" w:rsidRPr="00077AD6">
        <w:rPr>
          <w:bCs/>
          <w:szCs w:val="24"/>
        </w:rPr>
        <w:t>–650 Nm</w:t>
      </w:r>
      <w:r w:rsidR="00551AB9" w:rsidRPr="00077AD6">
        <w:rPr>
          <w:bCs/>
          <w:szCs w:val="24"/>
        </w:rPr>
        <w:t>³</w:t>
      </w:r>
      <w:r w:rsidR="00130E5A" w:rsidRPr="00077AD6">
        <w:rPr>
          <w:bCs/>
          <w:szCs w:val="24"/>
        </w:rPr>
        <w:t xml:space="preserve">/h diapazone ir esant 30–60 % CH₄ koncentracijai; </w:t>
      </w:r>
    </w:p>
    <w:p w14:paraId="448CBC84" w14:textId="74B2EF00" w:rsidR="00130E5A" w:rsidRPr="00077AD6" w:rsidRDefault="004A6AB8" w:rsidP="00077AD6">
      <w:pPr>
        <w:spacing w:line="360" w:lineRule="auto"/>
        <w:ind w:left="567"/>
        <w:jc w:val="both"/>
        <w:rPr>
          <w:bCs/>
          <w:szCs w:val="24"/>
        </w:rPr>
      </w:pPr>
      <w:r w:rsidRPr="00077AD6">
        <w:rPr>
          <w:bCs/>
          <w:szCs w:val="24"/>
        </w:rPr>
        <w:t>c</w:t>
      </w:r>
      <w:r w:rsidR="00130E5A" w:rsidRPr="00077AD6">
        <w:rPr>
          <w:bCs/>
          <w:szCs w:val="24"/>
        </w:rPr>
        <w:t>) fakelas turi užtikrinti ne mažesnę kaip 850 °C degimo temperatūrą ir ≥0.3 s dujų buvimo laiką degimo kameroje, kad pasiekti aukštą metano sunaikinimo efektyvumą (&gt;98–99%);</w:t>
      </w:r>
    </w:p>
    <w:p w14:paraId="31BD7C02" w14:textId="28E1D8E3" w:rsidR="00CA4B9C" w:rsidRPr="00077AD6" w:rsidRDefault="004A6AB8" w:rsidP="00077AD6">
      <w:pPr>
        <w:spacing w:line="360" w:lineRule="auto"/>
        <w:ind w:firstLine="567"/>
        <w:jc w:val="both"/>
      </w:pPr>
      <w:r w:rsidRPr="00077AD6">
        <w:t xml:space="preserve">d) </w:t>
      </w:r>
      <w:r w:rsidR="00CA4B9C" w:rsidRPr="00077AD6">
        <w:t xml:space="preserve">fakelo valdymas </w:t>
      </w:r>
      <w:r w:rsidR="00056367" w:rsidRPr="00077AD6">
        <w:t xml:space="preserve">turi būti </w:t>
      </w:r>
      <w:r w:rsidR="006A69F8" w:rsidRPr="00077AD6">
        <w:t xml:space="preserve">susietas su </w:t>
      </w:r>
      <w:proofErr w:type="spellStart"/>
      <w:r w:rsidR="006A69F8" w:rsidRPr="00077AD6">
        <w:t>dujopūtės</w:t>
      </w:r>
      <w:proofErr w:type="spellEnd"/>
      <w:r w:rsidR="006A69F8" w:rsidRPr="00077AD6">
        <w:t xml:space="preserve"> valdym</w:t>
      </w:r>
      <w:r w:rsidR="3237E7F3" w:rsidRPr="00077AD6">
        <w:t>u</w:t>
      </w:r>
      <w:r w:rsidR="006A69F8" w:rsidRPr="00077AD6">
        <w:t xml:space="preserve"> (jos darbo parametrais);</w:t>
      </w:r>
    </w:p>
    <w:p w14:paraId="6FBE29E9" w14:textId="4B2D1504" w:rsidR="006A69F8" w:rsidRPr="00077AD6" w:rsidRDefault="004A6AB8" w:rsidP="00077AD6">
      <w:pPr>
        <w:spacing w:line="360" w:lineRule="auto"/>
        <w:ind w:firstLine="567"/>
        <w:jc w:val="both"/>
        <w:rPr>
          <w:bCs/>
          <w:szCs w:val="24"/>
        </w:rPr>
      </w:pPr>
      <w:r w:rsidRPr="00077AD6">
        <w:rPr>
          <w:bCs/>
          <w:szCs w:val="24"/>
        </w:rPr>
        <w:t>e</w:t>
      </w:r>
      <w:r w:rsidR="006A69F8" w:rsidRPr="00077AD6">
        <w:rPr>
          <w:bCs/>
          <w:szCs w:val="24"/>
        </w:rPr>
        <w:t xml:space="preserve">) numatyta pakartotinio </w:t>
      </w:r>
      <w:r w:rsidR="00096F58" w:rsidRPr="00077AD6">
        <w:rPr>
          <w:bCs/>
          <w:szCs w:val="24"/>
        </w:rPr>
        <w:t xml:space="preserve">automatinio </w:t>
      </w:r>
      <w:r w:rsidR="006A69F8" w:rsidRPr="00077AD6">
        <w:rPr>
          <w:bCs/>
          <w:szCs w:val="24"/>
        </w:rPr>
        <w:t>paleidimo seka atsitiktinio liepsnos užgesimo atveju;</w:t>
      </w:r>
    </w:p>
    <w:p w14:paraId="45140C8D" w14:textId="6AA533E1" w:rsidR="006A69F8" w:rsidRPr="00077AD6" w:rsidRDefault="004A6AB8" w:rsidP="00077AD6">
      <w:pPr>
        <w:spacing w:line="360" w:lineRule="auto"/>
        <w:ind w:firstLine="567"/>
        <w:jc w:val="both"/>
        <w:rPr>
          <w:bCs/>
          <w:szCs w:val="24"/>
        </w:rPr>
      </w:pPr>
      <w:r w:rsidRPr="00077AD6">
        <w:rPr>
          <w:bCs/>
          <w:szCs w:val="24"/>
        </w:rPr>
        <w:t>f</w:t>
      </w:r>
      <w:r w:rsidR="005B5DA0" w:rsidRPr="00077AD6">
        <w:rPr>
          <w:bCs/>
          <w:szCs w:val="24"/>
        </w:rPr>
        <w:t>) liepsnos kontrolei (detektorius) ir kitos su įrenginio saugiu darbu reikalingos priemones;</w:t>
      </w:r>
    </w:p>
    <w:p w14:paraId="21B18948" w14:textId="252069BB" w:rsidR="00810750" w:rsidRPr="00077AD6" w:rsidRDefault="004A6AB8" w:rsidP="00077AD6">
      <w:pPr>
        <w:spacing w:line="360" w:lineRule="auto"/>
        <w:ind w:left="567"/>
        <w:jc w:val="both"/>
        <w:rPr>
          <w:bCs/>
          <w:szCs w:val="24"/>
        </w:rPr>
      </w:pPr>
      <w:r w:rsidRPr="00077AD6">
        <w:rPr>
          <w:bCs/>
          <w:szCs w:val="24"/>
        </w:rPr>
        <w:t>g</w:t>
      </w:r>
      <w:r w:rsidR="005B5DA0" w:rsidRPr="00077AD6">
        <w:rPr>
          <w:bCs/>
          <w:szCs w:val="24"/>
        </w:rPr>
        <w:t>)</w:t>
      </w:r>
      <w:r w:rsidR="00096F58" w:rsidRPr="00077AD6">
        <w:rPr>
          <w:bCs/>
          <w:szCs w:val="24"/>
        </w:rPr>
        <w:t xml:space="preserve"> </w:t>
      </w:r>
      <w:r w:rsidR="00E87C68" w:rsidRPr="00077AD6">
        <w:rPr>
          <w:bCs/>
          <w:szCs w:val="24"/>
        </w:rPr>
        <w:t>t</w:t>
      </w:r>
      <w:r w:rsidR="00632D7E" w:rsidRPr="00077AD6">
        <w:rPr>
          <w:bCs/>
          <w:szCs w:val="24"/>
        </w:rPr>
        <w:t xml:space="preserve">ies įrangos prijungimu prie </w:t>
      </w:r>
      <w:r w:rsidR="00AC3157" w:rsidRPr="00077AD6">
        <w:rPr>
          <w:bCs/>
          <w:szCs w:val="24"/>
        </w:rPr>
        <w:t>magistralini</w:t>
      </w:r>
      <w:r w:rsidR="00632D7E" w:rsidRPr="00077AD6">
        <w:rPr>
          <w:bCs/>
          <w:szCs w:val="24"/>
        </w:rPr>
        <w:t>o</w:t>
      </w:r>
      <w:r w:rsidR="00AC3157" w:rsidRPr="00077AD6">
        <w:rPr>
          <w:bCs/>
          <w:szCs w:val="24"/>
        </w:rPr>
        <w:t xml:space="preserve"> </w:t>
      </w:r>
      <w:r w:rsidR="003D6FDB" w:rsidRPr="00077AD6">
        <w:rPr>
          <w:bCs/>
          <w:szCs w:val="24"/>
        </w:rPr>
        <w:t>biodujų vamzdyn</w:t>
      </w:r>
      <w:r w:rsidR="00632D7E" w:rsidRPr="00077AD6">
        <w:rPr>
          <w:bCs/>
          <w:szCs w:val="24"/>
        </w:rPr>
        <w:t>o</w:t>
      </w:r>
      <w:r w:rsidR="00AC3157" w:rsidRPr="00077AD6">
        <w:rPr>
          <w:bCs/>
          <w:szCs w:val="24"/>
        </w:rPr>
        <w:t xml:space="preserve"> </w:t>
      </w:r>
      <w:r w:rsidR="00BD1CCB" w:rsidRPr="00077AD6">
        <w:rPr>
          <w:bCs/>
          <w:szCs w:val="24"/>
        </w:rPr>
        <w:t>įren</w:t>
      </w:r>
      <w:r w:rsidR="00AC3157" w:rsidRPr="00077AD6">
        <w:rPr>
          <w:bCs/>
          <w:szCs w:val="24"/>
        </w:rPr>
        <w:t>g</w:t>
      </w:r>
      <w:r w:rsidR="00BD1CCB" w:rsidRPr="00077AD6">
        <w:rPr>
          <w:bCs/>
          <w:szCs w:val="24"/>
        </w:rPr>
        <w:t>iamas</w:t>
      </w:r>
      <w:r w:rsidR="00AC3157" w:rsidRPr="00077AD6">
        <w:rPr>
          <w:bCs/>
          <w:szCs w:val="24"/>
        </w:rPr>
        <w:t xml:space="preserve"> automatinis </w:t>
      </w:r>
      <w:proofErr w:type="spellStart"/>
      <w:r w:rsidR="00701E00" w:rsidRPr="00077AD6">
        <w:rPr>
          <w:bCs/>
          <w:szCs w:val="24"/>
        </w:rPr>
        <w:t>atkirtos</w:t>
      </w:r>
      <w:proofErr w:type="spellEnd"/>
      <w:r w:rsidR="00701E00" w:rsidRPr="00077AD6">
        <w:rPr>
          <w:bCs/>
          <w:szCs w:val="24"/>
        </w:rPr>
        <w:t xml:space="preserve"> vožtuvas</w:t>
      </w:r>
      <w:r w:rsidR="00EB32EE" w:rsidRPr="00077AD6">
        <w:rPr>
          <w:bCs/>
          <w:szCs w:val="24"/>
        </w:rPr>
        <w:t xml:space="preserve">, kuris </w:t>
      </w:r>
      <w:r w:rsidR="008D7956" w:rsidRPr="00077AD6">
        <w:rPr>
          <w:bCs/>
          <w:szCs w:val="24"/>
        </w:rPr>
        <w:t xml:space="preserve">avarijos atveju, </w:t>
      </w:r>
      <w:r w:rsidR="00EB32EE" w:rsidRPr="00077AD6">
        <w:rPr>
          <w:bCs/>
          <w:szCs w:val="24"/>
        </w:rPr>
        <w:t>turi tuoj pat uždaryti biodujų tiekimą iš magistralinio va</w:t>
      </w:r>
      <w:r w:rsidR="00701E00" w:rsidRPr="00077AD6">
        <w:rPr>
          <w:bCs/>
          <w:szCs w:val="24"/>
        </w:rPr>
        <w:t>m</w:t>
      </w:r>
      <w:r w:rsidR="00EB32EE" w:rsidRPr="00077AD6">
        <w:rPr>
          <w:bCs/>
          <w:szCs w:val="24"/>
        </w:rPr>
        <w:t>zdyno</w:t>
      </w:r>
      <w:r w:rsidR="00F23517" w:rsidRPr="00077AD6">
        <w:rPr>
          <w:bCs/>
          <w:szCs w:val="24"/>
        </w:rPr>
        <w:t>;</w:t>
      </w:r>
    </w:p>
    <w:p w14:paraId="35BBC63D" w14:textId="5DE31A2D" w:rsidR="00D43DC1" w:rsidRPr="00077AD6" w:rsidRDefault="004A6AB8" w:rsidP="00077AD6">
      <w:pPr>
        <w:spacing w:line="360" w:lineRule="auto"/>
        <w:ind w:firstLine="567"/>
        <w:jc w:val="both"/>
        <w:rPr>
          <w:bCs/>
          <w:szCs w:val="24"/>
        </w:rPr>
      </w:pPr>
      <w:r w:rsidRPr="00077AD6">
        <w:rPr>
          <w:bCs/>
          <w:szCs w:val="24"/>
        </w:rPr>
        <w:t>h</w:t>
      </w:r>
      <w:r w:rsidR="00664A67" w:rsidRPr="00077AD6">
        <w:rPr>
          <w:bCs/>
          <w:szCs w:val="24"/>
        </w:rPr>
        <w:t>)</w:t>
      </w:r>
      <w:r w:rsidR="00D43DC1" w:rsidRPr="00077AD6">
        <w:t xml:space="preserve"> </w:t>
      </w:r>
      <w:r w:rsidR="00D43DC1" w:rsidRPr="00077AD6">
        <w:rPr>
          <w:bCs/>
          <w:szCs w:val="24"/>
        </w:rPr>
        <w:t>įsiurbimo dalies pradžioje ir išleidimo dalies gale vamzdyne turi būti įrengti liepsnos gesintuvai</w:t>
      </w:r>
      <w:r w:rsidR="00A96426" w:rsidRPr="00077AD6">
        <w:rPr>
          <w:bCs/>
          <w:szCs w:val="24"/>
        </w:rPr>
        <w:t>;</w:t>
      </w:r>
    </w:p>
    <w:p w14:paraId="146D65D1" w14:textId="701D442D" w:rsidR="001D3293" w:rsidRPr="00077AD6" w:rsidRDefault="004A6AB8" w:rsidP="00077AD6">
      <w:pPr>
        <w:spacing w:line="360" w:lineRule="auto"/>
        <w:ind w:firstLine="567"/>
        <w:jc w:val="both"/>
        <w:rPr>
          <w:bCs/>
          <w:szCs w:val="24"/>
        </w:rPr>
      </w:pPr>
      <w:r w:rsidRPr="00077AD6">
        <w:rPr>
          <w:bCs/>
          <w:szCs w:val="24"/>
        </w:rPr>
        <w:t>j</w:t>
      </w:r>
      <w:r w:rsidR="00EF0179" w:rsidRPr="00077AD6">
        <w:rPr>
          <w:bCs/>
          <w:szCs w:val="24"/>
        </w:rPr>
        <w:t xml:space="preserve">) </w:t>
      </w:r>
      <w:r w:rsidR="009336C6" w:rsidRPr="00077AD6">
        <w:rPr>
          <w:bCs/>
          <w:szCs w:val="24"/>
        </w:rPr>
        <w:t xml:space="preserve">vidutinė </w:t>
      </w:r>
      <w:r w:rsidR="00FF6582" w:rsidRPr="00077AD6">
        <w:rPr>
          <w:bCs/>
          <w:szCs w:val="24"/>
        </w:rPr>
        <w:t xml:space="preserve">(tipinė) </w:t>
      </w:r>
      <w:r w:rsidR="001D3293" w:rsidRPr="00077AD6">
        <w:rPr>
          <w:bCs/>
          <w:szCs w:val="24"/>
        </w:rPr>
        <w:t>deginamų b</w:t>
      </w:r>
      <w:r w:rsidR="00524E91" w:rsidRPr="00077AD6">
        <w:rPr>
          <w:bCs/>
          <w:szCs w:val="24"/>
        </w:rPr>
        <w:t>iodujų preliminari sudėtis</w:t>
      </w:r>
      <w:r w:rsidR="001D3293" w:rsidRPr="00077AD6">
        <w:rPr>
          <w:bCs/>
          <w:szCs w:val="24"/>
        </w:rPr>
        <w:t>:</w:t>
      </w:r>
    </w:p>
    <w:p w14:paraId="088FBDFC" w14:textId="0268DC31" w:rsidR="00617BB2" w:rsidRPr="00077AD6" w:rsidRDefault="00617BB2" w:rsidP="00077AD6">
      <w:pPr>
        <w:spacing w:line="360" w:lineRule="auto"/>
        <w:ind w:firstLine="1296"/>
        <w:jc w:val="both"/>
        <w:rPr>
          <w:bCs/>
          <w:szCs w:val="24"/>
        </w:rPr>
      </w:pPr>
      <w:r w:rsidRPr="00077AD6">
        <w:rPr>
          <w:bCs/>
          <w:szCs w:val="24"/>
        </w:rPr>
        <w:t>CH₄: 3</w:t>
      </w:r>
      <w:r w:rsidR="0047719B" w:rsidRPr="00077AD6">
        <w:rPr>
          <w:bCs/>
          <w:szCs w:val="24"/>
        </w:rPr>
        <w:t>0</w:t>
      </w:r>
      <w:r w:rsidRPr="00077AD6">
        <w:rPr>
          <w:bCs/>
          <w:szCs w:val="24"/>
        </w:rPr>
        <w:t>–6</w:t>
      </w:r>
      <w:r w:rsidR="0047719B" w:rsidRPr="00077AD6">
        <w:rPr>
          <w:bCs/>
          <w:szCs w:val="24"/>
        </w:rPr>
        <w:t>0</w:t>
      </w:r>
      <w:r w:rsidRPr="00077AD6">
        <w:rPr>
          <w:bCs/>
          <w:szCs w:val="24"/>
        </w:rPr>
        <w:t xml:space="preserve"> %</w:t>
      </w:r>
    </w:p>
    <w:p w14:paraId="0D780F78" w14:textId="211C80E7" w:rsidR="00617BB2" w:rsidRPr="00077AD6" w:rsidRDefault="00617BB2" w:rsidP="00077AD6">
      <w:pPr>
        <w:spacing w:line="360" w:lineRule="auto"/>
        <w:ind w:firstLine="1296"/>
        <w:jc w:val="both"/>
        <w:rPr>
          <w:bCs/>
          <w:szCs w:val="24"/>
        </w:rPr>
      </w:pPr>
      <w:r w:rsidRPr="00077AD6">
        <w:rPr>
          <w:bCs/>
          <w:szCs w:val="24"/>
        </w:rPr>
        <w:t xml:space="preserve">CO₂: </w:t>
      </w:r>
      <w:r w:rsidR="00084936" w:rsidRPr="00077AD6">
        <w:rPr>
          <w:bCs/>
          <w:szCs w:val="24"/>
        </w:rPr>
        <w:t>4</w:t>
      </w:r>
      <w:r w:rsidRPr="00077AD6">
        <w:rPr>
          <w:bCs/>
          <w:szCs w:val="24"/>
        </w:rPr>
        <w:t>0–60 %</w:t>
      </w:r>
    </w:p>
    <w:p w14:paraId="51F6146F" w14:textId="77777777" w:rsidR="00617BB2" w:rsidRPr="00077AD6" w:rsidRDefault="00617BB2" w:rsidP="00077AD6">
      <w:pPr>
        <w:spacing w:line="360" w:lineRule="auto"/>
        <w:ind w:firstLine="1296"/>
        <w:jc w:val="both"/>
        <w:rPr>
          <w:bCs/>
          <w:szCs w:val="24"/>
        </w:rPr>
      </w:pPr>
      <w:r w:rsidRPr="00077AD6">
        <w:rPr>
          <w:bCs/>
          <w:szCs w:val="24"/>
        </w:rPr>
        <w:t>O₂: 0–5 %</w:t>
      </w:r>
    </w:p>
    <w:p w14:paraId="04A7C16F" w14:textId="13D0A134" w:rsidR="00617BB2" w:rsidRPr="00077AD6" w:rsidRDefault="00617BB2" w:rsidP="00077AD6">
      <w:pPr>
        <w:spacing w:line="360" w:lineRule="auto"/>
        <w:ind w:firstLine="1296"/>
        <w:jc w:val="both"/>
        <w:rPr>
          <w:bCs/>
          <w:szCs w:val="24"/>
        </w:rPr>
      </w:pPr>
      <w:r w:rsidRPr="00077AD6">
        <w:rPr>
          <w:bCs/>
          <w:szCs w:val="24"/>
        </w:rPr>
        <w:t xml:space="preserve">H₂S: </w:t>
      </w:r>
      <w:r w:rsidR="003B6A9C" w:rsidRPr="00077AD6">
        <w:rPr>
          <w:bCs/>
          <w:szCs w:val="24"/>
        </w:rPr>
        <w:t>apie</w:t>
      </w:r>
      <w:r w:rsidRPr="00077AD6">
        <w:rPr>
          <w:bCs/>
          <w:szCs w:val="24"/>
        </w:rPr>
        <w:t xml:space="preserve"> </w:t>
      </w:r>
      <w:r w:rsidR="003B6A9C" w:rsidRPr="00077AD6">
        <w:rPr>
          <w:bCs/>
          <w:szCs w:val="24"/>
        </w:rPr>
        <w:t>10000</w:t>
      </w:r>
      <w:r w:rsidRPr="00077AD6">
        <w:rPr>
          <w:bCs/>
          <w:szCs w:val="24"/>
        </w:rPr>
        <w:t xml:space="preserve"> </w:t>
      </w:r>
      <w:proofErr w:type="spellStart"/>
      <w:r w:rsidRPr="00077AD6">
        <w:rPr>
          <w:bCs/>
          <w:szCs w:val="24"/>
        </w:rPr>
        <w:t>ppm</w:t>
      </w:r>
      <w:proofErr w:type="spellEnd"/>
    </w:p>
    <w:p w14:paraId="73D57467" w14:textId="76394FEC" w:rsidR="00524E91" w:rsidRPr="00077AD6" w:rsidRDefault="00524E91" w:rsidP="001D3293">
      <w:pPr>
        <w:ind w:firstLine="567"/>
        <w:jc w:val="both"/>
        <w:rPr>
          <w:bCs/>
          <w:szCs w:val="24"/>
        </w:rPr>
      </w:pPr>
      <w:r w:rsidRPr="00077AD6">
        <w:rPr>
          <w:bCs/>
          <w:szCs w:val="24"/>
        </w:rPr>
        <w:tab/>
      </w:r>
    </w:p>
    <w:p w14:paraId="16BAE80D" w14:textId="04DCE8FA" w:rsidR="004F16F7" w:rsidRPr="00077AD6" w:rsidRDefault="004F16F7" w:rsidP="00077AD6">
      <w:pPr>
        <w:spacing w:line="360" w:lineRule="auto"/>
        <w:ind w:firstLine="567"/>
        <w:jc w:val="both"/>
        <w:rPr>
          <w:b/>
          <w:szCs w:val="24"/>
        </w:rPr>
      </w:pPr>
      <w:r w:rsidRPr="00077AD6">
        <w:rPr>
          <w:b/>
          <w:szCs w:val="24"/>
        </w:rPr>
        <w:t xml:space="preserve">6. Reikalavimai </w:t>
      </w:r>
      <w:proofErr w:type="spellStart"/>
      <w:r w:rsidRPr="00077AD6">
        <w:rPr>
          <w:b/>
          <w:szCs w:val="24"/>
        </w:rPr>
        <w:t>dujopūtei</w:t>
      </w:r>
      <w:proofErr w:type="spellEnd"/>
      <w:r w:rsidRPr="00077AD6">
        <w:rPr>
          <w:b/>
          <w:szCs w:val="24"/>
        </w:rPr>
        <w:t>:</w:t>
      </w:r>
    </w:p>
    <w:p w14:paraId="6C596108" w14:textId="7C8E3388" w:rsidR="004F16F7" w:rsidRPr="00077AD6" w:rsidRDefault="00524E91" w:rsidP="00077AD6">
      <w:pPr>
        <w:spacing w:line="360" w:lineRule="auto"/>
        <w:ind w:left="567"/>
        <w:jc w:val="both"/>
      </w:pPr>
      <w:r w:rsidRPr="00077AD6">
        <w:t xml:space="preserve">a) </w:t>
      </w:r>
      <w:proofErr w:type="spellStart"/>
      <w:r w:rsidR="00954323" w:rsidRPr="00077AD6">
        <w:t>d</w:t>
      </w:r>
      <w:r w:rsidRPr="00077AD6">
        <w:t>uj</w:t>
      </w:r>
      <w:r w:rsidR="007F0107" w:rsidRPr="00077AD6">
        <w:t>opūtė</w:t>
      </w:r>
      <w:proofErr w:type="spellEnd"/>
      <w:r w:rsidRPr="00077AD6">
        <w:t xml:space="preserve"> </w:t>
      </w:r>
      <w:r w:rsidR="002501E1" w:rsidRPr="00077AD6">
        <w:t xml:space="preserve">esamoje </w:t>
      </w:r>
      <w:r w:rsidR="007F0107" w:rsidRPr="00077AD6">
        <w:t xml:space="preserve">sąvartyno </w:t>
      </w:r>
      <w:r w:rsidR="008D764A" w:rsidRPr="00077AD6">
        <w:t xml:space="preserve">biodujų išgavimo </w:t>
      </w:r>
      <w:r w:rsidR="002501E1" w:rsidRPr="00077AD6">
        <w:t xml:space="preserve">sistemoje </w:t>
      </w:r>
      <w:r w:rsidR="008D764A" w:rsidRPr="00077AD6">
        <w:t>turi užtikrinti (</w:t>
      </w:r>
      <w:r w:rsidRPr="00077AD6">
        <w:t>sukelti</w:t>
      </w:r>
      <w:r w:rsidR="008D764A" w:rsidRPr="00077AD6">
        <w:t xml:space="preserve">) </w:t>
      </w:r>
      <w:r w:rsidR="00943B16" w:rsidRPr="00077AD6">
        <w:t>ne</w:t>
      </w:r>
      <w:r w:rsidR="0214EBB9" w:rsidRPr="00077AD6">
        <w:t xml:space="preserve"> </w:t>
      </w:r>
      <w:r w:rsidR="00943B16" w:rsidRPr="00077AD6">
        <w:t>mažesn</w:t>
      </w:r>
      <w:r w:rsidR="74CDB6FF" w:rsidRPr="00077AD6">
        <w:t>į</w:t>
      </w:r>
      <w:r w:rsidR="008D764A" w:rsidRPr="00077AD6">
        <w:t xml:space="preserve"> kaip </w:t>
      </w:r>
      <w:r w:rsidRPr="00077AD6">
        <w:t xml:space="preserve"> 1</w:t>
      </w:r>
      <w:r w:rsidR="00712FBF" w:rsidRPr="00077AD6">
        <w:t>50</w:t>
      </w:r>
      <w:r w:rsidRPr="00077AD6">
        <w:t xml:space="preserve"> m</w:t>
      </w:r>
      <w:r w:rsidR="00065D86" w:rsidRPr="00077AD6">
        <w:t>b</w:t>
      </w:r>
      <w:r w:rsidRPr="00077AD6">
        <w:t xml:space="preserve">ar </w:t>
      </w:r>
      <w:r w:rsidR="002501E1" w:rsidRPr="00077AD6">
        <w:t xml:space="preserve">neigiamą </w:t>
      </w:r>
      <w:r w:rsidRPr="00077AD6">
        <w:t>sl</w:t>
      </w:r>
      <w:r w:rsidR="025E60CC" w:rsidRPr="00077AD6">
        <w:t>ė</w:t>
      </w:r>
      <w:r w:rsidRPr="00077AD6">
        <w:t>g</w:t>
      </w:r>
      <w:r w:rsidR="57772D06" w:rsidRPr="00077AD6">
        <w:t>į</w:t>
      </w:r>
      <w:r w:rsidRPr="00077AD6">
        <w:t xml:space="preserve"> </w:t>
      </w:r>
      <w:r w:rsidR="00943B16" w:rsidRPr="00077AD6">
        <w:t>(vaku</w:t>
      </w:r>
      <w:r w:rsidR="03796E5B" w:rsidRPr="00077AD6">
        <w:t>u</w:t>
      </w:r>
      <w:r w:rsidR="00943B16" w:rsidRPr="00077AD6">
        <w:t>mą</w:t>
      </w:r>
      <w:r w:rsidR="00E86CEA" w:rsidRPr="00077AD6">
        <w:t xml:space="preserve">) </w:t>
      </w:r>
      <w:r w:rsidRPr="00077AD6">
        <w:t xml:space="preserve">esant </w:t>
      </w:r>
      <w:r w:rsidR="001B1BA9" w:rsidRPr="00077AD6">
        <w:t xml:space="preserve">nominaliam </w:t>
      </w:r>
      <w:r w:rsidRPr="00077AD6">
        <w:t>500 Nm</w:t>
      </w:r>
      <w:r w:rsidR="00D12081" w:rsidRPr="00077AD6">
        <w:t>³</w:t>
      </w:r>
      <w:r w:rsidRPr="00077AD6">
        <w:t>/h</w:t>
      </w:r>
      <w:r w:rsidR="002501E1" w:rsidRPr="00077AD6">
        <w:t xml:space="preserve"> išgaunamų b</w:t>
      </w:r>
      <w:r w:rsidRPr="00077AD6">
        <w:t>ioduj</w:t>
      </w:r>
      <w:r w:rsidR="002501E1" w:rsidRPr="00077AD6">
        <w:t xml:space="preserve">ų </w:t>
      </w:r>
      <w:r w:rsidR="00301E24" w:rsidRPr="00077AD6">
        <w:t>našumui;</w:t>
      </w:r>
    </w:p>
    <w:p w14:paraId="78BB1229" w14:textId="0F2AAA14" w:rsidR="004F16F7" w:rsidRPr="00077AD6" w:rsidRDefault="00313B93" w:rsidP="00077AD6">
      <w:pPr>
        <w:spacing w:line="360" w:lineRule="auto"/>
        <w:ind w:left="567"/>
        <w:jc w:val="both"/>
      </w:pPr>
      <w:r w:rsidRPr="00077AD6">
        <w:t xml:space="preserve">b) </w:t>
      </w:r>
      <w:r w:rsidR="00C24C36" w:rsidRPr="00077AD6">
        <w:t>siurbiamų biodujų debito reguliavim</w:t>
      </w:r>
      <w:r w:rsidR="008E553E" w:rsidRPr="00077AD6">
        <w:t>ui</w:t>
      </w:r>
      <w:r w:rsidR="0081391D" w:rsidRPr="00077AD6">
        <w:t xml:space="preserve"> ne</w:t>
      </w:r>
      <w:r w:rsidR="6A9AED65" w:rsidRPr="00077AD6">
        <w:t xml:space="preserve"> </w:t>
      </w:r>
      <w:r w:rsidR="0081391D" w:rsidRPr="00077AD6">
        <w:t>ma</w:t>
      </w:r>
      <w:r w:rsidR="00106E1F" w:rsidRPr="00077AD6">
        <w:t>ž</w:t>
      </w:r>
      <w:r w:rsidR="0081391D" w:rsidRPr="00077AD6">
        <w:t xml:space="preserve">esniame diapazone kaip </w:t>
      </w:r>
      <w:r w:rsidR="007209E5" w:rsidRPr="00077AD6">
        <w:t>350</w:t>
      </w:r>
      <w:r w:rsidR="0081391D" w:rsidRPr="00077AD6">
        <w:t>–650 Nm</w:t>
      </w:r>
      <w:r w:rsidR="008D64A3" w:rsidRPr="00077AD6">
        <w:t>³</w:t>
      </w:r>
      <w:r w:rsidR="0081391D" w:rsidRPr="00077AD6">
        <w:t>/h</w:t>
      </w:r>
      <w:r w:rsidR="008E553E" w:rsidRPr="00077AD6">
        <w:t xml:space="preserve"> </w:t>
      </w:r>
      <w:r w:rsidR="004C4F6B" w:rsidRPr="00077AD6">
        <w:t xml:space="preserve">turi būti </w:t>
      </w:r>
      <w:r w:rsidR="008E553E" w:rsidRPr="00077AD6">
        <w:t>užtikrin</w:t>
      </w:r>
      <w:r w:rsidR="004C4F6B" w:rsidRPr="00077AD6">
        <w:t>amas</w:t>
      </w:r>
      <w:r w:rsidR="008E553E" w:rsidRPr="00077AD6">
        <w:t xml:space="preserve"> atitinkamo galingumo </w:t>
      </w:r>
      <w:r w:rsidR="00C24C36" w:rsidRPr="00077AD6">
        <w:t>dažnio keitikli</w:t>
      </w:r>
      <w:r w:rsidR="00F65121" w:rsidRPr="00077AD6">
        <w:t>o (V</w:t>
      </w:r>
      <w:r w:rsidR="00EF5D8E" w:rsidRPr="00077AD6">
        <w:t>F</w:t>
      </w:r>
      <w:r w:rsidR="00F65121" w:rsidRPr="00077AD6">
        <w:t>D) pagalba</w:t>
      </w:r>
      <w:r w:rsidR="00C24C36" w:rsidRPr="00077AD6">
        <w:t>;</w:t>
      </w:r>
    </w:p>
    <w:p w14:paraId="3564BD8A" w14:textId="01B93068" w:rsidR="00F94534" w:rsidRPr="00077AD6" w:rsidRDefault="00343C1F" w:rsidP="00077AD6">
      <w:pPr>
        <w:spacing w:line="360" w:lineRule="auto"/>
        <w:ind w:firstLine="567"/>
        <w:jc w:val="both"/>
      </w:pPr>
      <w:r w:rsidRPr="00077AD6">
        <w:rPr>
          <w:bCs/>
          <w:szCs w:val="24"/>
        </w:rPr>
        <w:t>c)</w:t>
      </w:r>
      <w:r w:rsidR="00C26A47" w:rsidRPr="00077AD6">
        <w:t xml:space="preserve"> </w:t>
      </w:r>
      <w:proofErr w:type="spellStart"/>
      <w:r w:rsidR="00C26A47" w:rsidRPr="00077AD6">
        <w:t>dujop</w:t>
      </w:r>
      <w:r w:rsidR="005460A8" w:rsidRPr="00077AD6">
        <w:t>ūtė</w:t>
      </w:r>
      <w:proofErr w:type="spellEnd"/>
      <w:r w:rsidR="005460A8" w:rsidRPr="00077AD6">
        <w:t xml:space="preserve"> turi būti išpildyta pagal ATEX</w:t>
      </w:r>
      <w:r w:rsidR="00C13D63" w:rsidRPr="00077AD6">
        <w:t xml:space="preserve">, </w:t>
      </w:r>
      <w:r w:rsidR="00D06F61" w:rsidRPr="00077AD6">
        <w:t>(</w:t>
      </w:r>
      <w:r w:rsidR="00C13D63" w:rsidRPr="00077AD6">
        <w:t>II grupė, 2 kategorija (Zona 1) arba lygiavertė</w:t>
      </w:r>
      <w:r w:rsidR="00D06F61" w:rsidRPr="00077AD6">
        <w:t>)</w:t>
      </w:r>
      <w:r w:rsidR="00C13D63" w:rsidRPr="00077AD6">
        <w:t>;</w:t>
      </w:r>
    </w:p>
    <w:p w14:paraId="0EAE2DF9" w14:textId="55864EE2" w:rsidR="00BF4908" w:rsidRPr="00077AD6" w:rsidRDefault="00184730" w:rsidP="00077AD6">
      <w:pPr>
        <w:spacing w:line="360" w:lineRule="auto"/>
        <w:ind w:left="567"/>
        <w:rPr>
          <w:bCs/>
          <w:szCs w:val="24"/>
        </w:rPr>
      </w:pPr>
      <w:r w:rsidRPr="00077AD6">
        <w:rPr>
          <w:bCs/>
          <w:szCs w:val="24"/>
        </w:rPr>
        <w:t xml:space="preserve">d) darbo parametrų stebėjimui turi būti įrengti </w:t>
      </w:r>
      <w:r w:rsidR="00102DB9" w:rsidRPr="00077AD6">
        <w:rPr>
          <w:bCs/>
          <w:szCs w:val="24"/>
        </w:rPr>
        <w:t xml:space="preserve">elektroniniai </w:t>
      </w:r>
      <w:r w:rsidR="001E7E26" w:rsidRPr="00077AD6">
        <w:rPr>
          <w:bCs/>
          <w:szCs w:val="24"/>
        </w:rPr>
        <w:t xml:space="preserve">slėgio ir temperatūros </w:t>
      </w:r>
      <w:r w:rsidR="00102DB9" w:rsidRPr="00077AD6">
        <w:rPr>
          <w:bCs/>
          <w:szCs w:val="24"/>
        </w:rPr>
        <w:t>fiksavimo įrenginiai, kurių duomen</w:t>
      </w:r>
      <w:r w:rsidR="003854AD" w:rsidRPr="00077AD6">
        <w:rPr>
          <w:bCs/>
          <w:szCs w:val="24"/>
        </w:rPr>
        <w:t>ys perduodami į bendrą įrangos valdymo sistemą (PLC)</w:t>
      </w:r>
      <w:r w:rsidR="00F8049F" w:rsidRPr="00077AD6">
        <w:rPr>
          <w:bCs/>
          <w:szCs w:val="24"/>
        </w:rPr>
        <w:t>.</w:t>
      </w:r>
    </w:p>
    <w:p w14:paraId="1B50B0D2" w14:textId="77777777" w:rsidR="00D8568E" w:rsidRPr="00077AD6" w:rsidRDefault="00D8568E" w:rsidP="00191EB8">
      <w:pPr>
        <w:rPr>
          <w:bCs/>
          <w:szCs w:val="24"/>
        </w:rPr>
      </w:pPr>
    </w:p>
    <w:p w14:paraId="4E6F3323" w14:textId="2A1216F3" w:rsidR="007F40D6" w:rsidRPr="00077AD6" w:rsidRDefault="00AD289E" w:rsidP="00077AD6">
      <w:pPr>
        <w:spacing w:line="360" w:lineRule="auto"/>
        <w:jc w:val="both"/>
        <w:rPr>
          <w:rFonts w:eastAsia="Calibri"/>
          <w:szCs w:val="24"/>
        </w:rPr>
      </w:pPr>
      <w:r w:rsidRPr="00077AD6">
        <w:rPr>
          <w:rFonts w:eastAsia="Calibri"/>
          <w:b/>
          <w:bCs/>
          <w:szCs w:val="24"/>
        </w:rPr>
        <w:t xml:space="preserve">         </w:t>
      </w:r>
      <w:r w:rsidR="00343C1F" w:rsidRPr="00077AD6">
        <w:rPr>
          <w:rFonts w:eastAsia="Calibri"/>
          <w:b/>
          <w:bCs/>
          <w:szCs w:val="24"/>
        </w:rPr>
        <w:t>7</w:t>
      </w:r>
      <w:r w:rsidR="00905C5A" w:rsidRPr="00077AD6">
        <w:rPr>
          <w:rFonts w:eastAsia="Calibri"/>
          <w:b/>
          <w:bCs/>
          <w:szCs w:val="24"/>
        </w:rPr>
        <w:t>.</w:t>
      </w:r>
      <w:r w:rsidR="009B35E6" w:rsidRPr="00077AD6">
        <w:rPr>
          <w:b/>
          <w:bCs/>
        </w:rPr>
        <w:t xml:space="preserve"> </w:t>
      </w:r>
      <w:r w:rsidR="0088257A" w:rsidRPr="00077AD6">
        <w:rPr>
          <w:b/>
          <w:bCs/>
        </w:rPr>
        <w:t>Kiti reikalavimai:</w:t>
      </w:r>
    </w:p>
    <w:p w14:paraId="3B8A317F" w14:textId="133C8A84" w:rsidR="00682CAC" w:rsidRPr="00077AD6" w:rsidRDefault="488E3B02" w:rsidP="00077AD6">
      <w:pPr>
        <w:spacing w:line="360" w:lineRule="auto"/>
        <w:ind w:left="480"/>
        <w:rPr>
          <w:rFonts w:eastAsia="Calibri"/>
        </w:rPr>
      </w:pPr>
      <w:r w:rsidRPr="00077AD6">
        <w:rPr>
          <w:rFonts w:eastAsia="Calibri"/>
        </w:rPr>
        <w:lastRenderedPageBreak/>
        <w:t>a</w:t>
      </w:r>
      <w:r w:rsidR="00682CAC" w:rsidRPr="00077AD6">
        <w:rPr>
          <w:rFonts w:eastAsia="Calibri"/>
        </w:rPr>
        <w:t xml:space="preserve">) </w:t>
      </w:r>
      <w:r w:rsidR="002818C9" w:rsidRPr="00077AD6">
        <w:rPr>
          <w:rFonts w:eastAsia="Calibri"/>
        </w:rPr>
        <w:t>tiekėjas turi o</w:t>
      </w:r>
      <w:r w:rsidR="00682CAC" w:rsidRPr="00077AD6">
        <w:rPr>
          <w:rFonts w:eastAsia="Calibri"/>
        </w:rPr>
        <w:t xml:space="preserve">rganizuoti įrenginio registraciją potencialiai pavojingų įrenginių registre, pateikti tam reikalingus </w:t>
      </w:r>
      <w:r w:rsidR="002818C9" w:rsidRPr="00077AD6">
        <w:rPr>
          <w:rFonts w:eastAsia="Calibri"/>
        </w:rPr>
        <w:t xml:space="preserve">visus </w:t>
      </w:r>
      <w:r w:rsidR="00682CAC" w:rsidRPr="00077AD6">
        <w:rPr>
          <w:rFonts w:eastAsia="Calibri"/>
        </w:rPr>
        <w:t>dokumentus;</w:t>
      </w:r>
    </w:p>
    <w:p w14:paraId="5872FED7" w14:textId="5BD6D020" w:rsidR="002818C9" w:rsidRPr="00077AD6" w:rsidRDefault="763DAE1F" w:rsidP="00077AD6">
      <w:pPr>
        <w:spacing w:line="360" w:lineRule="auto"/>
        <w:ind w:left="480"/>
        <w:rPr>
          <w:rFonts w:eastAsia="Calibri"/>
        </w:rPr>
      </w:pPr>
      <w:r w:rsidRPr="00077AD6">
        <w:rPr>
          <w:rFonts w:eastAsia="Calibri"/>
        </w:rPr>
        <w:t>b</w:t>
      </w:r>
      <w:r w:rsidR="00942476" w:rsidRPr="00077AD6">
        <w:rPr>
          <w:rFonts w:eastAsia="Calibri"/>
        </w:rPr>
        <w:t>)</w:t>
      </w:r>
      <w:r w:rsidR="000F2BBE" w:rsidRPr="00077AD6">
        <w:rPr>
          <w:rFonts w:eastAsia="Calibri"/>
        </w:rPr>
        <w:t xml:space="preserve"> Tiekėjas, atlikęs įrangos įrengimo darbus ir perduodamas įrangą, privalo pateikti</w:t>
      </w:r>
      <w:r w:rsidR="008A5FF0" w:rsidRPr="00077AD6">
        <w:rPr>
          <w:rFonts w:eastAsia="Calibri"/>
        </w:rPr>
        <w:t>:</w:t>
      </w:r>
    </w:p>
    <w:p w14:paraId="62CA4667" w14:textId="3931AB46" w:rsidR="008A5FF0" w:rsidRPr="00077AD6" w:rsidRDefault="008A5FF0" w:rsidP="00077AD6">
      <w:pPr>
        <w:spacing w:line="360" w:lineRule="auto"/>
        <w:ind w:left="480"/>
        <w:rPr>
          <w:rFonts w:eastAsia="Calibri"/>
          <w:szCs w:val="24"/>
        </w:rPr>
      </w:pPr>
      <w:r w:rsidRPr="00077AD6">
        <w:rPr>
          <w:rFonts w:eastAsia="Calibri"/>
          <w:szCs w:val="24"/>
        </w:rPr>
        <w:tab/>
        <w:t>- įrenginio techninį pasą;</w:t>
      </w:r>
    </w:p>
    <w:p w14:paraId="2B0FD817" w14:textId="520A13B8" w:rsidR="00D2339D" w:rsidRPr="00077AD6" w:rsidRDefault="00D2339D" w:rsidP="00077AD6">
      <w:pPr>
        <w:spacing w:line="360" w:lineRule="auto"/>
        <w:ind w:left="480"/>
        <w:rPr>
          <w:rFonts w:eastAsia="Calibri"/>
          <w:szCs w:val="24"/>
        </w:rPr>
      </w:pPr>
      <w:r w:rsidRPr="00077AD6">
        <w:rPr>
          <w:rFonts w:eastAsia="Calibri"/>
          <w:szCs w:val="24"/>
        </w:rPr>
        <w:tab/>
        <w:t>- ATEX sertifikatus;</w:t>
      </w:r>
    </w:p>
    <w:p w14:paraId="69193596" w14:textId="21FA051E" w:rsidR="00D2339D" w:rsidRPr="00077AD6" w:rsidRDefault="00D2339D" w:rsidP="00077AD6">
      <w:pPr>
        <w:spacing w:line="360" w:lineRule="auto"/>
        <w:ind w:left="480"/>
        <w:rPr>
          <w:rFonts w:eastAsia="Calibri"/>
          <w:szCs w:val="24"/>
        </w:rPr>
      </w:pPr>
      <w:r w:rsidRPr="00077AD6">
        <w:rPr>
          <w:rFonts w:eastAsia="Calibri"/>
          <w:szCs w:val="24"/>
        </w:rPr>
        <w:tab/>
        <w:t xml:space="preserve">- CE </w:t>
      </w:r>
      <w:r w:rsidR="009C46B7" w:rsidRPr="00077AD6">
        <w:rPr>
          <w:rFonts w:eastAsia="Calibri"/>
          <w:szCs w:val="24"/>
        </w:rPr>
        <w:t>atitik</w:t>
      </w:r>
      <w:r w:rsidR="006D056E" w:rsidRPr="00077AD6">
        <w:rPr>
          <w:rFonts w:eastAsia="Calibri"/>
          <w:szCs w:val="24"/>
        </w:rPr>
        <w:t>ties d</w:t>
      </w:r>
      <w:r w:rsidRPr="00077AD6">
        <w:rPr>
          <w:rFonts w:eastAsia="Calibri"/>
          <w:szCs w:val="24"/>
        </w:rPr>
        <w:t>eklaracijas;</w:t>
      </w:r>
    </w:p>
    <w:p w14:paraId="00E130B5" w14:textId="4BC3C78E" w:rsidR="006D056E" w:rsidRPr="00077AD6" w:rsidRDefault="006D056E" w:rsidP="00077AD6">
      <w:pPr>
        <w:spacing w:line="360" w:lineRule="auto"/>
        <w:ind w:left="480"/>
        <w:rPr>
          <w:rFonts w:eastAsia="Calibri"/>
          <w:szCs w:val="24"/>
        </w:rPr>
      </w:pPr>
      <w:r w:rsidRPr="00077AD6">
        <w:rPr>
          <w:rFonts w:eastAsia="Calibri"/>
          <w:szCs w:val="24"/>
        </w:rPr>
        <w:tab/>
        <w:t>- naudojamų medžiagų sertifikatus;</w:t>
      </w:r>
    </w:p>
    <w:p w14:paraId="422CBF47" w14:textId="38C4E5B2" w:rsidR="00651061" w:rsidRPr="00077AD6" w:rsidRDefault="00651061" w:rsidP="00077AD6">
      <w:pPr>
        <w:spacing w:line="360" w:lineRule="auto"/>
        <w:ind w:left="480"/>
        <w:rPr>
          <w:rFonts w:eastAsia="Calibri"/>
          <w:szCs w:val="24"/>
        </w:rPr>
      </w:pPr>
      <w:r w:rsidRPr="00077AD6">
        <w:rPr>
          <w:rFonts w:eastAsia="Calibri"/>
          <w:szCs w:val="24"/>
        </w:rPr>
        <w:tab/>
        <w:t>- montavimo brėžinius;</w:t>
      </w:r>
    </w:p>
    <w:p w14:paraId="22C91280" w14:textId="6B72FECE" w:rsidR="00D2339D" w:rsidRPr="00077AD6" w:rsidRDefault="00D2339D" w:rsidP="00077AD6">
      <w:pPr>
        <w:spacing w:line="360" w:lineRule="auto"/>
        <w:ind w:left="480"/>
        <w:rPr>
          <w:rFonts w:eastAsia="Calibri"/>
          <w:szCs w:val="24"/>
        </w:rPr>
      </w:pPr>
      <w:r w:rsidRPr="00077AD6">
        <w:rPr>
          <w:rFonts w:eastAsia="Calibri"/>
          <w:szCs w:val="24"/>
        </w:rPr>
        <w:tab/>
        <w:t>- ek</w:t>
      </w:r>
      <w:r w:rsidR="00651061" w:rsidRPr="00077AD6">
        <w:rPr>
          <w:rFonts w:eastAsia="Calibri"/>
          <w:szCs w:val="24"/>
        </w:rPr>
        <w:t>sploatacijos instrukciją;</w:t>
      </w:r>
    </w:p>
    <w:p w14:paraId="20116CA9" w14:textId="455141E2" w:rsidR="00651061" w:rsidRPr="00077AD6" w:rsidRDefault="00651061" w:rsidP="00077AD6">
      <w:pPr>
        <w:spacing w:line="360" w:lineRule="auto"/>
        <w:ind w:left="480"/>
        <w:rPr>
          <w:rFonts w:eastAsia="Calibri"/>
          <w:szCs w:val="24"/>
        </w:rPr>
      </w:pPr>
      <w:r w:rsidRPr="00077AD6">
        <w:rPr>
          <w:rFonts w:eastAsia="Calibri"/>
          <w:szCs w:val="24"/>
        </w:rPr>
        <w:tab/>
        <w:t>- priežiūros planą (grafiką);</w:t>
      </w:r>
    </w:p>
    <w:p w14:paraId="53DD0A8F" w14:textId="3EA46F6C" w:rsidR="00651061" w:rsidRPr="00077AD6" w:rsidRDefault="00651061" w:rsidP="00077AD6">
      <w:pPr>
        <w:spacing w:line="360" w:lineRule="auto"/>
        <w:ind w:left="480"/>
        <w:rPr>
          <w:rFonts w:eastAsia="Calibri"/>
          <w:szCs w:val="24"/>
        </w:rPr>
      </w:pPr>
      <w:r w:rsidRPr="00077AD6">
        <w:rPr>
          <w:rFonts w:eastAsia="Calibri"/>
          <w:szCs w:val="24"/>
        </w:rPr>
        <w:tab/>
        <w:t>- kitą techninę dokumentaciją.</w:t>
      </w:r>
    </w:p>
    <w:p w14:paraId="2A76B4AD" w14:textId="77777777" w:rsidR="00906B4F" w:rsidRPr="00077AD6" w:rsidRDefault="00906B4F" w:rsidP="00BE5791">
      <w:pPr>
        <w:ind w:left="480"/>
        <w:rPr>
          <w:rFonts w:eastAsia="Calibri"/>
          <w:szCs w:val="24"/>
        </w:rPr>
      </w:pPr>
    </w:p>
    <w:p w14:paraId="01FF0D66" w14:textId="69B61147" w:rsidR="000249E7" w:rsidRPr="00077AD6" w:rsidRDefault="000249E7" w:rsidP="39A9AC69">
      <w:pPr>
        <w:rPr>
          <w:rFonts w:eastAsia="Calibri"/>
        </w:rPr>
      </w:pPr>
    </w:p>
    <w:p w14:paraId="1E5E9EEA" w14:textId="4CD96AF6" w:rsidR="000755F8" w:rsidRPr="00077AD6" w:rsidRDefault="000755F8" w:rsidP="39A9AC69">
      <w:pPr>
        <w:ind w:firstLine="1296"/>
        <w:rPr>
          <w:rFonts w:eastAsia="Calibri"/>
        </w:rPr>
      </w:pPr>
    </w:p>
    <w:sectPr w:rsidR="000755F8" w:rsidRPr="00077AD6" w:rsidSect="006659C0">
      <w:pgSz w:w="11907" w:h="16839" w:code="9"/>
      <w:pgMar w:top="454" w:right="567" w:bottom="567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710456" w14:textId="77777777" w:rsidR="001F49D1" w:rsidRDefault="001F49D1">
      <w:r>
        <w:separator/>
      </w:r>
    </w:p>
  </w:endnote>
  <w:endnote w:type="continuationSeparator" w:id="0">
    <w:p w14:paraId="4A087CBE" w14:textId="77777777" w:rsidR="001F49D1" w:rsidRDefault="001F49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HelveticaL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F02FAF" w14:textId="77777777" w:rsidR="001F49D1" w:rsidRDefault="001F49D1">
      <w:r>
        <w:separator/>
      </w:r>
    </w:p>
  </w:footnote>
  <w:footnote w:type="continuationSeparator" w:id="0">
    <w:p w14:paraId="7FAE8422" w14:textId="77777777" w:rsidR="001F49D1" w:rsidRDefault="001F49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82602B4"/>
    <w:lvl w:ilvl="0">
      <w:start w:val="1"/>
      <w:numFmt w:val="bullet"/>
      <w:pStyle w:val="Sraassuenkleliai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9148C0"/>
    <w:multiLevelType w:val="hybridMultilevel"/>
    <w:tmpl w:val="33605038"/>
    <w:lvl w:ilvl="0" w:tplc="EB5A8C20">
      <w:start w:val="1"/>
      <w:numFmt w:val="decimal"/>
      <w:pStyle w:val="StyleHeading111pt"/>
      <w:lvlText w:val="%1. "/>
      <w:lvlJc w:val="left"/>
      <w:pPr>
        <w:tabs>
          <w:tab w:val="num" w:pos="568"/>
        </w:tabs>
        <w:ind w:left="851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270019">
      <w:start w:val="1"/>
      <w:numFmt w:val="lowerLetter"/>
      <w:pStyle w:val="StyleHeading2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tabs>
          <w:tab w:val="num" w:pos="768"/>
        </w:tabs>
        <w:ind w:left="768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tabs>
          <w:tab w:val="num" w:pos="1488"/>
        </w:tabs>
        <w:ind w:left="1488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tabs>
          <w:tab w:val="num" w:pos="2208"/>
        </w:tabs>
        <w:ind w:left="2208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tabs>
          <w:tab w:val="num" w:pos="2928"/>
        </w:tabs>
        <w:ind w:left="2928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tabs>
          <w:tab w:val="num" w:pos="3648"/>
        </w:tabs>
        <w:ind w:left="3648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tabs>
          <w:tab w:val="num" w:pos="4368"/>
        </w:tabs>
        <w:ind w:left="4368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tabs>
          <w:tab w:val="num" w:pos="5088"/>
        </w:tabs>
        <w:ind w:left="5088" w:hanging="180"/>
      </w:pPr>
      <w:rPr>
        <w:rFonts w:cs="Times New Roman"/>
      </w:rPr>
    </w:lvl>
  </w:abstractNum>
  <w:abstractNum w:abstractNumId="2" w15:restartNumberingAfterBreak="0">
    <w:nsid w:val="025063F6"/>
    <w:multiLevelType w:val="hybridMultilevel"/>
    <w:tmpl w:val="FD10D7FC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784336"/>
    <w:multiLevelType w:val="singleLevel"/>
    <w:tmpl w:val="8AF8AF62"/>
    <w:lvl w:ilvl="0">
      <w:start w:val="1"/>
      <w:numFmt w:val="decimal"/>
      <w:lvlText w:val="%1."/>
      <w:legacy w:legacy="1" w:legacySpace="0" w:legacyIndent="360"/>
      <w:lvlJc w:val="left"/>
      <w:pPr>
        <w:ind w:left="2061" w:hanging="360"/>
      </w:pPr>
    </w:lvl>
  </w:abstractNum>
  <w:abstractNum w:abstractNumId="4" w15:restartNumberingAfterBreak="0">
    <w:nsid w:val="04531E98"/>
    <w:multiLevelType w:val="hybridMultilevel"/>
    <w:tmpl w:val="CA1AD94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6E53F4"/>
    <w:multiLevelType w:val="hybridMultilevel"/>
    <w:tmpl w:val="E0BADFF8"/>
    <w:lvl w:ilvl="0" w:tplc="13BEB310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F4A4023"/>
    <w:multiLevelType w:val="hybridMultilevel"/>
    <w:tmpl w:val="BA8408CC"/>
    <w:lvl w:ilvl="0" w:tplc="37A07624">
      <w:start w:val="1"/>
      <w:numFmt w:val="decimal"/>
      <w:lvlText w:val="%1."/>
      <w:lvlJc w:val="left"/>
      <w:pPr>
        <w:ind w:left="720" w:hanging="360"/>
      </w:pPr>
      <w:rPr>
        <w:color w:val="auto"/>
        <w:sz w:val="24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3C612C"/>
    <w:multiLevelType w:val="multilevel"/>
    <w:tmpl w:val="3BAE14C6"/>
    <w:lvl w:ilvl="0">
      <w:start w:val="1"/>
      <w:numFmt w:val="decimal"/>
      <w:lvlText w:val="%1   straipsnis. "/>
      <w:lvlJc w:val="left"/>
      <w:pPr>
        <w:tabs>
          <w:tab w:val="num" w:pos="1440"/>
        </w:tabs>
        <w:ind w:left="720" w:hanging="72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FF0000"/>
      </w:rPr>
    </w:lvl>
  </w:abstractNum>
  <w:abstractNum w:abstractNumId="8" w15:restartNumberingAfterBreak="0">
    <w:nsid w:val="15E51508"/>
    <w:multiLevelType w:val="hybridMultilevel"/>
    <w:tmpl w:val="87EE2FC0"/>
    <w:lvl w:ilvl="0" w:tplc="5EE051C0">
      <w:start w:val="1"/>
      <w:numFmt w:val="decimal"/>
      <w:lvlText w:val="%1."/>
      <w:lvlJc w:val="left"/>
      <w:pPr>
        <w:ind w:left="1297" w:hanging="73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6F97BE8"/>
    <w:multiLevelType w:val="hybridMultilevel"/>
    <w:tmpl w:val="E0BADFF8"/>
    <w:lvl w:ilvl="0" w:tplc="13BEB310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76C49A1"/>
    <w:multiLevelType w:val="hybridMultilevel"/>
    <w:tmpl w:val="C35E82E4"/>
    <w:lvl w:ilvl="0" w:tplc="C26C62C0">
      <w:start w:val="1"/>
      <w:numFmt w:val="lowerLetter"/>
      <w:lvlText w:val="%1)"/>
      <w:lvlJc w:val="left"/>
      <w:pPr>
        <w:ind w:left="8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60" w:hanging="360"/>
      </w:pPr>
    </w:lvl>
    <w:lvl w:ilvl="2" w:tplc="0427001B" w:tentative="1">
      <w:start w:val="1"/>
      <w:numFmt w:val="lowerRoman"/>
      <w:lvlText w:val="%3."/>
      <w:lvlJc w:val="right"/>
      <w:pPr>
        <w:ind w:left="2280" w:hanging="180"/>
      </w:pPr>
    </w:lvl>
    <w:lvl w:ilvl="3" w:tplc="0427000F" w:tentative="1">
      <w:start w:val="1"/>
      <w:numFmt w:val="decimal"/>
      <w:lvlText w:val="%4."/>
      <w:lvlJc w:val="left"/>
      <w:pPr>
        <w:ind w:left="3000" w:hanging="360"/>
      </w:pPr>
    </w:lvl>
    <w:lvl w:ilvl="4" w:tplc="04270019" w:tentative="1">
      <w:start w:val="1"/>
      <w:numFmt w:val="lowerLetter"/>
      <w:lvlText w:val="%5."/>
      <w:lvlJc w:val="left"/>
      <w:pPr>
        <w:ind w:left="3720" w:hanging="360"/>
      </w:pPr>
    </w:lvl>
    <w:lvl w:ilvl="5" w:tplc="0427001B" w:tentative="1">
      <w:start w:val="1"/>
      <w:numFmt w:val="lowerRoman"/>
      <w:lvlText w:val="%6."/>
      <w:lvlJc w:val="right"/>
      <w:pPr>
        <w:ind w:left="4440" w:hanging="180"/>
      </w:pPr>
    </w:lvl>
    <w:lvl w:ilvl="6" w:tplc="0427000F" w:tentative="1">
      <w:start w:val="1"/>
      <w:numFmt w:val="decimal"/>
      <w:lvlText w:val="%7."/>
      <w:lvlJc w:val="left"/>
      <w:pPr>
        <w:ind w:left="5160" w:hanging="360"/>
      </w:pPr>
    </w:lvl>
    <w:lvl w:ilvl="7" w:tplc="04270019" w:tentative="1">
      <w:start w:val="1"/>
      <w:numFmt w:val="lowerLetter"/>
      <w:lvlText w:val="%8."/>
      <w:lvlJc w:val="left"/>
      <w:pPr>
        <w:ind w:left="5880" w:hanging="360"/>
      </w:pPr>
    </w:lvl>
    <w:lvl w:ilvl="8" w:tplc="0427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 w15:restartNumberingAfterBreak="0">
    <w:nsid w:val="20116F9B"/>
    <w:multiLevelType w:val="hybridMultilevel"/>
    <w:tmpl w:val="AC6C51BE"/>
    <w:lvl w:ilvl="0" w:tplc="5ADADB0A">
      <w:start w:val="2"/>
      <w:numFmt w:val="lowerLetter"/>
      <w:lvlText w:val="%1)"/>
      <w:lvlJc w:val="left"/>
      <w:pPr>
        <w:ind w:left="8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60" w:hanging="360"/>
      </w:pPr>
    </w:lvl>
    <w:lvl w:ilvl="2" w:tplc="0427001B" w:tentative="1">
      <w:start w:val="1"/>
      <w:numFmt w:val="lowerRoman"/>
      <w:lvlText w:val="%3."/>
      <w:lvlJc w:val="right"/>
      <w:pPr>
        <w:ind w:left="2280" w:hanging="180"/>
      </w:pPr>
    </w:lvl>
    <w:lvl w:ilvl="3" w:tplc="0427000F" w:tentative="1">
      <w:start w:val="1"/>
      <w:numFmt w:val="decimal"/>
      <w:lvlText w:val="%4."/>
      <w:lvlJc w:val="left"/>
      <w:pPr>
        <w:ind w:left="3000" w:hanging="360"/>
      </w:pPr>
    </w:lvl>
    <w:lvl w:ilvl="4" w:tplc="04270019" w:tentative="1">
      <w:start w:val="1"/>
      <w:numFmt w:val="lowerLetter"/>
      <w:lvlText w:val="%5."/>
      <w:lvlJc w:val="left"/>
      <w:pPr>
        <w:ind w:left="3720" w:hanging="360"/>
      </w:pPr>
    </w:lvl>
    <w:lvl w:ilvl="5" w:tplc="0427001B" w:tentative="1">
      <w:start w:val="1"/>
      <w:numFmt w:val="lowerRoman"/>
      <w:lvlText w:val="%6."/>
      <w:lvlJc w:val="right"/>
      <w:pPr>
        <w:ind w:left="4440" w:hanging="180"/>
      </w:pPr>
    </w:lvl>
    <w:lvl w:ilvl="6" w:tplc="0427000F" w:tentative="1">
      <w:start w:val="1"/>
      <w:numFmt w:val="decimal"/>
      <w:lvlText w:val="%7."/>
      <w:lvlJc w:val="left"/>
      <w:pPr>
        <w:ind w:left="5160" w:hanging="360"/>
      </w:pPr>
    </w:lvl>
    <w:lvl w:ilvl="7" w:tplc="04270019" w:tentative="1">
      <w:start w:val="1"/>
      <w:numFmt w:val="lowerLetter"/>
      <w:lvlText w:val="%8."/>
      <w:lvlJc w:val="left"/>
      <w:pPr>
        <w:ind w:left="5880" w:hanging="360"/>
      </w:pPr>
    </w:lvl>
    <w:lvl w:ilvl="8" w:tplc="0427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2" w15:restartNumberingAfterBreak="0">
    <w:nsid w:val="20AF23C8"/>
    <w:multiLevelType w:val="hybridMultilevel"/>
    <w:tmpl w:val="225A1918"/>
    <w:lvl w:ilvl="0" w:tplc="F8600BCA">
      <w:start w:val="14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8B5785"/>
    <w:multiLevelType w:val="multilevel"/>
    <w:tmpl w:val="5AF84DC4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pStyle w:val="Subhead1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4" w15:restartNumberingAfterBreak="0">
    <w:nsid w:val="23AB1343"/>
    <w:multiLevelType w:val="multilevel"/>
    <w:tmpl w:val="7BE8EF82"/>
    <w:lvl w:ilvl="0">
      <w:start w:val="1"/>
      <w:numFmt w:val="decimal"/>
      <w:pStyle w:val="sutsal1"/>
      <w:lvlText w:val="%1."/>
      <w:lvlJc w:val="left"/>
      <w:pPr>
        <w:tabs>
          <w:tab w:val="num" w:pos="-2523"/>
        </w:tabs>
        <w:ind w:left="-21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"/>
        </w:tabs>
        <w:ind w:left="283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360"/>
        </w:tabs>
        <w:ind w:left="-129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-79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-28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2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7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12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1800" w:hanging="1440"/>
      </w:pPr>
      <w:rPr>
        <w:rFonts w:hint="default"/>
      </w:rPr>
    </w:lvl>
  </w:abstractNum>
  <w:abstractNum w:abstractNumId="15" w15:restartNumberingAfterBreak="0">
    <w:nsid w:val="2590417D"/>
    <w:multiLevelType w:val="hybridMultilevel"/>
    <w:tmpl w:val="E5880D66"/>
    <w:lvl w:ilvl="0" w:tplc="2CF2C428">
      <w:start w:val="3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B470DBF"/>
    <w:multiLevelType w:val="hybridMultilevel"/>
    <w:tmpl w:val="6BD2CD1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250298"/>
    <w:multiLevelType w:val="hybridMultilevel"/>
    <w:tmpl w:val="17B002E0"/>
    <w:lvl w:ilvl="0" w:tplc="13BEB310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42E1117"/>
    <w:multiLevelType w:val="multilevel"/>
    <w:tmpl w:val="59CEBFE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AF17B9D"/>
    <w:multiLevelType w:val="hybridMultilevel"/>
    <w:tmpl w:val="7A6E62F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4B26B3"/>
    <w:multiLevelType w:val="multilevel"/>
    <w:tmpl w:val="F230B95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E660B4F"/>
    <w:multiLevelType w:val="hybridMultilevel"/>
    <w:tmpl w:val="A1BE738E"/>
    <w:lvl w:ilvl="0" w:tplc="6C16FD7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547594"/>
    <w:multiLevelType w:val="hybridMultilevel"/>
    <w:tmpl w:val="E0BADFF8"/>
    <w:lvl w:ilvl="0" w:tplc="13BEB310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5DA76E5"/>
    <w:multiLevelType w:val="hybridMultilevel"/>
    <w:tmpl w:val="22242CC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8A0FC9"/>
    <w:multiLevelType w:val="hybridMultilevel"/>
    <w:tmpl w:val="A99081CE"/>
    <w:lvl w:ilvl="0" w:tplc="0B44780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31089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B242DEB"/>
    <w:multiLevelType w:val="hybridMultilevel"/>
    <w:tmpl w:val="0228397E"/>
    <w:lvl w:ilvl="0" w:tplc="2C504866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FF463C"/>
    <w:multiLevelType w:val="hybridMultilevel"/>
    <w:tmpl w:val="B5201598"/>
    <w:lvl w:ilvl="0" w:tplc="5114BDE6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784E4C"/>
    <w:multiLevelType w:val="hybridMultilevel"/>
    <w:tmpl w:val="2696C026"/>
    <w:lvl w:ilvl="0" w:tplc="0427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EC3F90"/>
    <w:multiLevelType w:val="hybridMultilevel"/>
    <w:tmpl w:val="BC7C8070"/>
    <w:lvl w:ilvl="0" w:tplc="9936598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1051CEC"/>
    <w:multiLevelType w:val="multilevel"/>
    <w:tmpl w:val="F230B95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74A47EB0"/>
    <w:multiLevelType w:val="hybridMultilevel"/>
    <w:tmpl w:val="F50A2392"/>
    <w:lvl w:ilvl="0" w:tplc="CB3A083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4B9244A"/>
    <w:multiLevelType w:val="hybridMultilevel"/>
    <w:tmpl w:val="18D4DCA0"/>
    <w:lvl w:ilvl="0" w:tplc="7806FDE6">
      <w:start w:val="1"/>
      <w:numFmt w:val="decimal"/>
      <w:lvlText w:val="%1."/>
      <w:lvlJc w:val="left"/>
      <w:pPr>
        <w:ind w:left="42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140" w:hanging="360"/>
      </w:pPr>
    </w:lvl>
    <w:lvl w:ilvl="2" w:tplc="0427001B" w:tentative="1">
      <w:start w:val="1"/>
      <w:numFmt w:val="lowerRoman"/>
      <w:lvlText w:val="%3."/>
      <w:lvlJc w:val="right"/>
      <w:pPr>
        <w:ind w:left="1860" w:hanging="180"/>
      </w:pPr>
    </w:lvl>
    <w:lvl w:ilvl="3" w:tplc="0427000F" w:tentative="1">
      <w:start w:val="1"/>
      <w:numFmt w:val="decimal"/>
      <w:lvlText w:val="%4."/>
      <w:lvlJc w:val="left"/>
      <w:pPr>
        <w:ind w:left="2580" w:hanging="360"/>
      </w:pPr>
    </w:lvl>
    <w:lvl w:ilvl="4" w:tplc="04270019" w:tentative="1">
      <w:start w:val="1"/>
      <w:numFmt w:val="lowerLetter"/>
      <w:lvlText w:val="%5."/>
      <w:lvlJc w:val="left"/>
      <w:pPr>
        <w:ind w:left="3300" w:hanging="360"/>
      </w:pPr>
    </w:lvl>
    <w:lvl w:ilvl="5" w:tplc="0427001B" w:tentative="1">
      <w:start w:val="1"/>
      <w:numFmt w:val="lowerRoman"/>
      <w:lvlText w:val="%6."/>
      <w:lvlJc w:val="right"/>
      <w:pPr>
        <w:ind w:left="4020" w:hanging="180"/>
      </w:pPr>
    </w:lvl>
    <w:lvl w:ilvl="6" w:tplc="0427000F" w:tentative="1">
      <w:start w:val="1"/>
      <w:numFmt w:val="decimal"/>
      <w:lvlText w:val="%7."/>
      <w:lvlJc w:val="left"/>
      <w:pPr>
        <w:ind w:left="4740" w:hanging="360"/>
      </w:pPr>
    </w:lvl>
    <w:lvl w:ilvl="7" w:tplc="04270019" w:tentative="1">
      <w:start w:val="1"/>
      <w:numFmt w:val="lowerLetter"/>
      <w:lvlText w:val="%8."/>
      <w:lvlJc w:val="left"/>
      <w:pPr>
        <w:ind w:left="5460" w:hanging="360"/>
      </w:pPr>
    </w:lvl>
    <w:lvl w:ilvl="8" w:tplc="0427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3" w15:restartNumberingAfterBreak="0">
    <w:nsid w:val="75B32FCF"/>
    <w:multiLevelType w:val="multilevel"/>
    <w:tmpl w:val="EA1232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4" w15:restartNumberingAfterBreak="0">
    <w:nsid w:val="792012CA"/>
    <w:multiLevelType w:val="hybridMultilevel"/>
    <w:tmpl w:val="E0BADFF8"/>
    <w:lvl w:ilvl="0" w:tplc="13BEB310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96D0B68"/>
    <w:multiLevelType w:val="multilevel"/>
    <w:tmpl w:val="8780D81E"/>
    <w:lvl w:ilvl="0">
      <w:start w:val="1"/>
      <w:numFmt w:val="decimal"/>
      <w:pStyle w:val="Antrat1"/>
      <w:suff w:val="space"/>
      <w:lvlText w:val="%1."/>
      <w:lvlJc w:val="left"/>
      <w:pPr>
        <w:ind w:left="792" w:hanging="432"/>
      </w:pPr>
    </w:lvl>
    <w:lvl w:ilvl="1">
      <w:start w:val="1"/>
      <w:numFmt w:val="decimal"/>
      <w:pStyle w:val="Antrat2"/>
      <w:suff w:val="space"/>
      <w:lvlText w:val="%1.%2."/>
      <w:lvlJc w:val="left"/>
      <w:pPr>
        <w:ind w:left="8211" w:firstLine="720"/>
      </w:pPr>
      <w:rPr>
        <w:b w:val="0"/>
        <w:i w:val="0"/>
        <w:color w:val="000000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180" w:firstLine="720"/>
      </w:pPr>
      <w:rPr>
        <w:b w:val="0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num w:numId="1" w16cid:durableId="409432017">
    <w:abstractNumId w:val="35"/>
  </w:num>
  <w:num w:numId="2" w16cid:durableId="2008631745">
    <w:abstractNumId w:val="32"/>
  </w:num>
  <w:num w:numId="3" w16cid:durableId="1122654875">
    <w:abstractNumId w:val="1"/>
  </w:num>
  <w:num w:numId="4" w16cid:durableId="894657147">
    <w:abstractNumId w:val="3"/>
  </w:num>
  <w:num w:numId="5" w16cid:durableId="1290434893">
    <w:abstractNumId w:val="31"/>
  </w:num>
  <w:num w:numId="6" w16cid:durableId="1051030933">
    <w:abstractNumId w:val="13"/>
  </w:num>
  <w:num w:numId="7" w16cid:durableId="352877711">
    <w:abstractNumId w:val="14"/>
  </w:num>
  <w:num w:numId="8" w16cid:durableId="1533809645">
    <w:abstractNumId w:val="0"/>
  </w:num>
  <w:num w:numId="9" w16cid:durableId="332611976">
    <w:abstractNumId w:val="7"/>
  </w:num>
  <w:num w:numId="10" w16cid:durableId="78187668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14811346">
    <w:abstractNumId w:val="23"/>
  </w:num>
  <w:num w:numId="12" w16cid:durableId="130834265">
    <w:abstractNumId w:val="2"/>
  </w:num>
  <w:num w:numId="13" w16cid:durableId="295256978">
    <w:abstractNumId w:val="4"/>
  </w:num>
  <w:num w:numId="14" w16cid:durableId="2128769197">
    <w:abstractNumId w:val="16"/>
  </w:num>
  <w:num w:numId="15" w16cid:durableId="2145124617">
    <w:abstractNumId w:val="19"/>
  </w:num>
  <w:num w:numId="16" w16cid:durableId="1493180824">
    <w:abstractNumId w:val="18"/>
  </w:num>
  <w:num w:numId="17" w16cid:durableId="1808814714">
    <w:abstractNumId w:val="27"/>
  </w:num>
  <w:num w:numId="18" w16cid:durableId="1596745862">
    <w:abstractNumId w:val="26"/>
  </w:num>
  <w:num w:numId="19" w16cid:durableId="586571278">
    <w:abstractNumId w:val="24"/>
  </w:num>
  <w:num w:numId="20" w16cid:durableId="1994290563">
    <w:abstractNumId w:val="12"/>
  </w:num>
  <w:num w:numId="21" w16cid:durableId="1939025444">
    <w:abstractNumId w:val="15"/>
  </w:num>
  <w:num w:numId="22" w16cid:durableId="1683823977">
    <w:abstractNumId w:val="29"/>
  </w:num>
  <w:num w:numId="23" w16cid:durableId="1882205780">
    <w:abstractNumId w:val="22"/>
  </w:num>
  <w:num w:numId="24" w16cid:durableId="1992102385">
    <w:abstractNumId w:val="34"/>
  </w:num>
  <w:num w:numId="25" w16cid:durableId="2146848884">
    <w:abstractNumId w:val="9"/>
  </w:num>
  <w:num w:numId="26" w16cid:durableId="678430105">
    <w:abstractNumId w:val="5"/>
  </w:num>
  <w:num w:numId="27" w16cid:durableId="1910530563">
    <w:abstractNumId w:val="17"/>
  </w:num>
  <w:num w:numId="28" w16cid:durableId="1323314862">
    <w:abstractNumId w:val="20"/>
  </w:num>
  <w:num w:numId="29" w16cid:durableId="27610929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35374785">
    <w:abstractNumId w:val="33"/>
  </w:num>
  <w:num w:numId="31" w16cid:durableId="164639728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817409334">
    <w:abstractNumId w:val="25"/>
  </w:num>
  <w:num w:numId="33" w16cid:durableId="462774840">
    <w:abstractNumId w:val="21"/>
  </w:num>
  <w:num w:numId="34" w16cid:durableId="1483158075">
    <w:abstractNumId w:val="30"/>
  </w:num>
  <w:num w:numId="35" w16cid:durableId="381100545">
    <w:abstractNumId w:val="8"/>
  </w:num>
  <w:num w:numId="36" w16cid:durableId="260259189">
    <w:abstractNumId w:val="10"/>
  </w:num>
  <w:num w:numId="37" w16cid:durableId="96416241">
    <w:abstractNumId w:val="11"/>
  </w:num>
  <w:num w:numId="38" w16cid:durableId="348260305">
    <w:abstractNumId w:val="2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0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44C"/>
    <w:rsid w:val="00000331"/>
    <w:rsid w:val="0000118C"/>
    <w:rsid w:val="0000290F"/>
    <w:rsid w:val="00002974"/>
    <w:rsid w:val="00004D79"/>
    <w:rsid w:val="00004EFC"/>
    <w:rsid w:val="00005598"/>
    <w:rsid w:val="00005D0D"/>
    <w:rsid w:val="000065BC"/>
    <w:rsid w:val="00007066"/>
    <w:rsid w:val="000103BE"/>
    <w:rsid w:val="000130D8"/>
    <w:rsid w:val="00013D3D"/>
    <w:rsid w:val="00014D05"/>
    <w:rsid w:val="00015100"/>
    <w:rsid w:val="00015368"/>
    <w:rsid w:val="00017836"/>
    <w:rsid w:val="00020C12"/>
    <w:rsid w:val="0002199F"/>
    <w:rsid w:val="0002320B"/>
    <w:rsid w:val="00023C1D"/>
    <w:rsid w:val="00023CC7"/>
    <w:rsid w:val="000249E7"/>
    <w:rsid w:val="0002511B"/>
    <w:rsid w:val="00027835"/>
    <w:rsid w:val="0003293E"/>
    <w:rsid w:val="00033A92"/>
    <w:rsid w:val="000346C2"/>
    <w:rsid w:val="000356B6"/>
    <w:rsid w:val="000357D9"/>
    <w:rsid w:val="00043631"/>
    <w:rsid w:val="00044ECE"/>
    <w:rsid w:val="00045E1F"/>
    <w:rsid w:val="00051430"/>
    <w:rsid w:val="00052D5E"/>
    <w:rsid w:val="00055E90"/>
    <w:rsid w:val="0005633F"/>
    <w:rsid w:val="00056367"/>
    <w:rsid w:val="00056C18"/>
    <w:rsid w:val="00057812"/>
    <w:rsid w:val="00061B07"/>
    <w:rsid w:val="000620A1"/>
    <w:rsid w:val="00064625"/>
    <w:rsid w:val="000652B6"/>
    <w:rsid w:val="00065D86"/>
    <w:rsid w:val="000665CE"/>
    <w:rsid w:val="00066B5C"/>
    <w:rsid w:val="00067297"/>
    <w:rsid w:val="000710C3"/>
    <w:rsid w:val="000711FB"/>
    <w:rsid w:val="00072FF3"/>
    <w:rsid w:val="00072FF7"/>
    <w:rsid w:val="00073084"/>
    <w:rsid w:val="000736EE"/>
    <w:rsid w:val="00074578"/>
    <w:rsid w:val="000755F8"/>
    <w:rsid w:val="000766E5"/>
    <w:rsid w:val="00076F4C"/>
    <w:rsid w:val="00077AD6"/>
    <w:rsid w:val="000802F6"/>
    <w:rsid w:val="00080492"/>
    <w:rsid w:val="000817E7"/>
    <w:rsid w:val="000832E0"/>
    <w:rsid w:val="000835CE"/>
    <w:rsid w:val="00084936"/>
    <w:rsid w:val="00084F4A"/>
    <w:rsid w:val="00085156"/>
    <w:rsid w:val="00086B08"/>
    <w:rsid w:val="00090F58"/>
    <w:rsid w:val="00091E75"/>
    <w:rsid w:val="0009229E"/>
    <w:rsid w:val="00092755"/>
    <w:rsid w:val="00092C49"/>
    <w:rsid w:val="000954BE"/>
    <w:rsid w:val="00096F58"/>
    <w:rsid w:val="000A1313"/>
    <w:rsid w:val="000A1C62"/>
    <w:rsid w:val="000A1E30"/>
    <w:rsid w:val="000A7DAA"/>
    <w:rsid w:val="000B2A60"/>
    <w:rsid w:val="000B38AF"/>
    <w:rsid w:val="000B3B60"/>
    <w:rsid w:val="000B5BB7"/>
    <w:rsid w:val="000B5D6F"/>
    <w:rsid w:val="000B78B1"/>
    <w:rsid w:val="000C1FD3"/>
    <w:rsid w:val="000C2070"/>
    <w:rsid w:val="000C4A49"/>
    <w:rsid w:val="000C4FAE"/>
    <w:rsid w:val="000C73D7"/>
    <w:rsid w:val="000D0F49"/>
    <w:rsid w:val="000D17A3"/>
    <w:rsid w:val="000D1CC3"/>
    <w:rsid w:val="000D26F4"/>
    <w:rsid w:val="000D2BE2"/>
    <w:rsid w:val="000D410B"/>
    <w:rsid w:val="000D4767"/>
    <w:rsid w:val="000D673A"/>
    <w:rsid w:val="000D7813"/>
    <w:rsid w:val="000D79B1"/>
    <w:rsid w:val="000D7F89"/>
    <w:rsid w:val="000E188F"/>
    <w:rsid w:val="000E1CE3"/>
    <w:rsid w:val="000F00F4"/>
    <w:rsid w:val="000F2BBE"/>
    <w:rsid w:val="000F42DE"/>
    <w:rsid w:val="0010000C"/>
    <w:rsid w:val="00101545"/>
    <w:rsid w:val="00102DB9"/>
    <w:rsid w:val="001033A9"/>
    <w:rsid w:val="00103CA2"/>
    <w:rsid w:val="0010417D"/>
    <w:rsid w:val="00104EFD"/>
    <w:rsid w:val="00106E1F"/>
    <w:rsid w:val="00110472"/>
    <w:rsid w:val="00112095"/>
    <w:rsid w:val="0011239E"/>
    <w:rsid w:val="001126D4"/>
    <w:rsid w:val="00112D2E"/>
    <w:rsid w:val="00116B61"/>
    <w:rsid w:val="00117675"/>
    <w:rsid w:val="001205F5"/>
    <w:rsid w:val="00120ED6"/>
    <w:rsid w:val="0012221C"/>
    <w:rsid w:val="00122262"/>
    <w:rsid w:val="0012248B"/>
    <w:rsid w:val="00124CD9"/>
    <w:rsid w:val="00125C12"/>
    <w:rsid w:val="00125C8F"/>
    <w:rsid w:val="00126A04"/>
    <w:rsid w:val="00126D19"/>
    <w:rsid w:val="00130441"/>
    <w:rsid w:val="00130E5A"/>
    <w:rsid w:val="00132EA6"/>
    <w:rsid w:val="00133D2A"/>
    <w:rsid w:val="001345ED"/>
    <w:rsid w:val="00136A3E"/>
    <w:rsid w:val="00136B3E"/>
    <w:rsid w:val="001423A0"/>
    <w:rsid w:val="00143287"/>
    <w:rsid w:val="00143425"/>
    <w:rsid w:val="001442B5"/>
    <w:rsid w:val="0014489F"/>
    <w:rsid w:val="00145005"/>
    <w:rsid w:val="001451C9"/>
    <w:rsid w:val="00146083"/>
    <w:rsid w:val="0014674B"/>
    <w:rsid w:val="00152A5E"/>
    <w:rsid w:val="00155882"/>
    <w:rsid w:val="00155918"/>
    <w:rsid w:val="001620E6"/>
    <w:rsid w:val="00165F52"/>
    <w:rsid w:val="00166D91"/>
    <w:rsid w:val="00170032"/>
    <w:rsid w:val="001701DA"/>
    <w:rsid w:val="0017105C"/>
    <w:rsid w:val="00175A42"/>
    <w:rsid w:val="0017645D"/>
    <w:rsid w:val="001776F5"/>
    <w:rsid w:val="00177AA3"/>
    <w:rsid w:val="00177CAC"/>
    <w:rsid w:val="00181484"/>
    <w:rsid w:val="001817F5"/>
    <w:rsid w:val="00181A55"/>
    <w:rsid w:val="00182E4A"/>
    <w:rsid w:val="001833D7"/>
    <w:rsid w:val="00184730"/>
    <w:rsid w:val="001871DA"/>
    <w:rsid w:val="00187622"/>
    <w:rsid w:val="00191596"/>
    <w:rsid w:val="00191EB8"/>
    <w:rsid w:val="001935AC"/>
    <w:rsid w:val="001935FD"/>
    <w:rsid w:val="001950AB"/>
    <w:rsid w:val="00195ADC"/>
    <w:rsid w:val="001A06F5"/>
    <w:rsid w:val="001A18A7"/>
    <w:rsid w:val="001A3BDF"/>
    <w:rsid w:val="001B1BA9"/>
    <w:rsid w:val="001B1F1C"/>
    <w:rsid w:val="001B27C4"/>
    <w:rsid w:val="001B27FB"/>
    <w:rsid w:val="001B2C8D"/>
    <w:rsid w:val="001B3FFD"/>
    <w:rsid w:val="001B48B0"/>
    <w:rsid w:val="001B519F"/>
    <w:rsid w:val="001B530F"/>
    <w:rsid w:val="001B57A0"/>
    <w:rsid w:val="001C4BE8"/>
    <w:rsid w:val="001C567C"/>
    <w:rsid w:val="001C5FB8"/>
    <w:rsid w:val="001C615C"/>
    <w:rsid w:val="001C73A3"/>
    <w:rsid w:val="001D0AAB"/>
    <w:rsid w:val="001D0B94"/>
    <w:rsid w:val="001D3293"/>
    <w:rsid w:val="001D5622"/>
    <w:rsid w:val="001D57E9"/>
    <w:rsid w:val="001D7929"/>
    <w:rsid w:val="001E15E4"/>
    <w:rsid w:val="001E1DC8"/>
    <w:rsid w:val="001E2B5F"/>
    <w:rsid w:val="001E3B7B"/>
    <w:rsid w:val="001E4156"/>
    <w:rsid w:val="001E42E2"/>
    <w:rsid w:val="001E69E4"/>
    <w:rsid w:val="001E7E26"/>
    <w:rsid w:val="001F17A7"/>
    <w:rsid w:val="001F27AE"/>
    <w:rsid w:val="001F2F87"/>
    <w:rsid w:val="001F45EF"/>
    <w:rsid w:val="001F49D1"/>
    <w:rsid w:val="00200B50"/>
    <w:rsid w:val="002014D2"/>
    <w:rsid w:val="0020392E"/>
    <w:rsid w:val="00203EEC"/>
    <w:rsid w:val="002040C0"/>
    <w:rsid w:val="00205437"/>
    <w:rsid w:val="00212580"/>
    <w:rsid w:val="00212B0A"/>
    <w:rsid w:val="0021307B"/>
    <w:rsid w:val="002149CB"/>
    <w:rsid w:val="0021628C"/>
    <w:rsid w:val="0021652D"/>
    <w:rsid w:val="00217603"/>
    <w:rsid w:val="00221CB3"/>
    <w:rsid w:val="00223754"/>
    <w:rsid w:val="00223DCD"/>
    <w:rsid w:val="00224058"/>
    <w:rsid w:val="00224F97"/>
    <w:rsid w:val="00225AB5"/>
    <w:rsid w:val="002261BA"/>
    <w:rsid w:val="00231ABF"/>
    <w:rsid w:val="00233B5D"/>
    <w:rsid w:val="00234298"/>
    <w:rsid w:val="00234517"/>
    <w:rsid w:val="00237B05"/>
    <w:rsid w:val="00242371"/>
    <w:rsid w:val="00243287"/>
    <w:rsid w:val="002453FC"/>
    <w:rsid w:val="00247A19"/>
    <w:rsid w:val="002501E1"/>
    <w:rsid w:val="00250258"/>
    <w:rsid w:val="0025184B"/>
    <w:rsid w:val="00254A9E"/>
    <w:rsid w:val="0025560F"/>
    <w:rsid w:val="00255FA6"/>
    <w:rsid w:val="00256C59"/>
    <w:rsid w:val="00256D52"/>
    <w:rsid w:val="002572B7"/>
    <w:rsid w:val="00260240"/>
    <w:rsid w:val="00261385"/>
    <w:rsid w:val="002617E7"/>
    <w:rsid w:val="00262478"/>
    <w:rsid w:val="00263E47"/>
    <w:rsid w:val="00264753"/>
    <w:rsid w:val="002653B9"/>
    <w:rsid w:val="00267ADE"/>
    <w:rsid w:val="00267CFC"/>
    <w:rsid w:val="00272D8B"/>
    <w:rsid w:val="00273494"/>
    <w:rsid w:val="00274509"/>
    <w:rsid w:val="00276728"/>
    <w:rsid w:val="00280A96"/>
    <w:rsid w:val="00280BC2"/>
    <w:rsid w:val="002818C9"/>
    <w:rsid w:val="002822AD"/>
    <w:rsid w:val="00282555"/>
    <w:rsid w:val="00283157"/>
    <w:rsid w:val="00283BA1"/>
    <w:rsid w:val="00284975"/>
    <w:rsid w:val="00285A1E"/>
    <w:rsid w:val="002872F7"/>
    <w:rsid w:val="00291B1A"/>
    <w:rsid w:val="00293181"/>
    <w:rsid w:val="0029519B"/>
    <w:rsid w:val="00296461"/>
    <w:rsid w:val="00296A14"/>
    <w:rsid w:val="00297B26"/>
    <w:rsid w:val="002A09F7"/>
    <w:rsid w:val="002A11F5"/>
    <w:rsid w:val="002A2FDD"/>
    <w:rsid w:val="002A3CBA"/>
    <w:rsid w:val="002A526E"/>
    <w:rsid w:val="002A5621"/>
    <w:rsid w:val="002A6593"/>
    <w:rsid w:val="002A7429"/>
    <w:rsid w:val="002B06EB"/>
    <w:rsid w:val="002B1D90"/>
    <w:rsid w:val="002B323E"/>
    <w:rsid w:val="002B345C"/>
    <w:rsid w:val="002B40F3"/>
    <w:rsid w:val="002B48E4"/>
    <w:rsid w:val="002B5454"/>
    <w:rsid w:val="002B5F34"/>
    <w:rsid w:val="002C1D78"/>
    <w:rsid w:val="002C2D96"/>
    <w:rsid w:val="002C43A7"/>
    <w:rsid w:val="002C5A25"/>
    <w:rsid w:val="002C632C"/>
    <w:rsid w:val="002C77AF"/>
    <w:rsid w:val="002C7DB7"/>
    <w:rsid w:val="002D3679"/>
    <w:rsid w:val="002D6DAD"/>
    <w:rsid w:val="002E076B"/>
    <w:rsid w:val="002E136D"/>
    <w:rsid w:val="002E1EF8"/>
    <w:rsid w:val="002E55F8"/>
    <w:rsid w:val="002E64BE"/>
    <w:rsid w:val="002E7272"/>
    <w:rsid w:val="002E7D2F"/>
    <w:rsid w:val="002F080C"/>
    <w:rsid w:val="002F084D"/>
    <w:rsid w:val="002F0FAD"/>
    <w:rsid w:val="002F11A6"/>
    <w:rsid w:val="002F1667"/>
    <w:rsid w:val="002F2070"/>
    <w:rsid w:val="002F2965"/>
    <w:rsid w:val="002F308F"/>
    <w:rsid w:val="002F3FE7"/>
    <w:rsid w:val="002F68B3"/>
    <w:rsid w:val="002F7082"/>
    <w:rsid w:val="002F715E"/>
    <w:rsid w:val="002F79B0"/>
    <w:rsid w:val="0030167E"/>
    <w:rsid w:val="00301914"/>
    <w:rsid w:val="00301CBC"/>
    <w:rsid w:val="00301E24"/>
    <w:rsid w:val="00302166"/>
    <w:rsid w:val="003024A0"/>
    <w:rsid w:val="00302B01"/>
    <w:rsid w:val="0030328C"/>
    <w:rsid w:val="00303D2C"/>
    <w:rsid w:val="00303FF0"/>
    <w:rsid w:val="00311F86"/>
    <w:rsid w:val="00313B27"/>
    <w:rsid w:val="00313B93"/>
    <w:rsid w:val="00313BAD"/>
    <w:rsid w:val="003160AE"/>
    <w:rsid w:val="003160E7"/>
    <w:rsid w:val="003177DD"/>
    <w:rsid w:val="00324B7B"/>
    <w:rsid w:val="00326368"/>
    <w:rsid w:val="003266C9"/>
    <w:rsid w:val="00326C11"/>
    <w:rsid w:val="00326C37"/>
    <w:rsid w:val="00326C78"/>
    <w:rsid w:val="00330C80"/>
    <w:rsid w:val="00331A2B"/>
    <w:rsid w:val="003345F8"/>
    <w:rsid w:val="00334C40"/>
    <w:rsid w:val="003355B0"/>
    <w:rsid w:val="00335C85"/>
    <w:rsid w:val="00337001"/>
    <w:rsid w:val="00337EE5"/>
    <w:rsid w:val="00341A05"/>
    <w:rsid w:val="00342269"/>
    <w:rsid w:val="0034371C"/>
    <w:rsid w:val="00343B76"/>
    <w:rsid w:val="00343C1F"/>
    <w:rsid w:val="0034436D"/>
    <w:rsid w:val="00344880"/>
    <w:rsid w:val="003463BC"/>
    <w:rsid w:val="00346E6E"/>
    <w:rsid w:val="00347F84"/>
    <w:rsid w:val="0035098C"/>
    <w:rsid w:val="003530AA"/>
    <w:rsid w:val="00353551"/>
    <w:rsid w:val="00353C62"/>
    <w:rsid w:val="00353D0F"/>
    <w:rsid w:val="00360C3C"/>
    <w:rsid w:val="003639A0"/>
    <w:rsid w:val="00363A4F"/>
    <w:rsid w:val="00367514"/>
    <w:rsid w:val="003706BE"/>
    <w:rsid w:val="0037282C"/>
    <w:rsid w:val="00373E24"/>
    <w:rsid w:val="0037473D"/>
    <w:rsid w:val="003778C6"/>
    <w:rsid w:val="00381CCC"/>
    <w:rsid w:val="00382FEA"/>
    <w:rsid w:val="00383935"/>
    <w:rsid w:val="00383F12"/>
    <w:rsid w:val="00384053"/>
    <w:rsid w:val="003854AD"/>
    <w:rsid w:val="00390858"/>
    <w:rsid w:val="00390B10"/>
    <w:rsid w:val="00390D2E"/>
    <w:rsid w:val="003939EC"/>
    <w:rsid w:val="00394434"/>
    <w:rsid w:val="0039509E"/>
    <w:rsid w:val="003969D7"/>
    <w:rsid w:val="0039794B"/>
    <w:rsid w:val="00397EA7"/>
    <w:rsid w:val="003A2000"/>
    <w:rsid w:val="003A335F"/>
    <w:rsid w:val="003A69E0"/>
    <w:rsid w:val="003A795F"/>
    <w:rsid w:val="003B2407"/>
    <w:rsid w:val="003B36AC"/>
    <w:rsid w:val="003B37CD"/>
    <w:rsid w:val="003B403E"/>
    <w:rsid w:val="003B43A3"/>
    <w:rsid w:val="003B5CF8"/>
    <w:rsid w:val="003B6A9C"/>
    <w:rsid w:val="003B7843"/>
    <w:rsid w:val="003C08D4"/>
    <w:rsid w:val="003C0DDF"/>
    <w:rsid w:val="003C2111"/>
    <w:rsid w:val="003C2A16"/>
    <w:rsid w:val="003C2B04"/>
    <w:rsid w:val="003C329D"/>
    <w:rsid w:val="003C6639"/>
    <w:rsid w:val="003C6BD3"/>
    <w:rsid w:val="003D05D7"/>
    <w:rsid w:val="003D1CA9"/>
    <w:rsid w:val="003D2D66"/>
    <w:rsid w:val="003D6204"/>
    <w:rsid w:val="003D6FDB"/>
    <w:rsid w:val="003D739F"/>
    <w:rsid w:val="003E18CD"/>
    <w:rsid w:val="003E2385"/>
    <w:rsid w:val="003E32B4"/>
    <w:rsid w:val="003E5C47"/>
    <w:rsid w:val="003E7AAB"/>
    <w:rsid w:val="003F1053"/>
    <w:rsid w:val="003F2B5A"/>
    <w:rsid w:val="003F33D4"/>
    <w:rsid w:val="003F404C"/>
    <w:rsid w:val="003F5F55"/>
    <w:rsid w:val="003F6A75"/>
    <w:rsid w:val="00400092"/>
    <w:rsid w:val="00400BD3"/>
    <w:rsid w:val="00400E0D"/>
    <w:rsid w:val="00402D32"/>
    <w:rsid w:val="0040423E"/>
    <w:rsid w:val="00405B3F"/>
    <w:rsid w:val="004070F9"/>
    <w:rsid w:val="00407DAF"/>
    <w:rsid w:val="004109F6"/>
    <w:rsid w:val="00416C95"/>
    <w:rsid w:val="00424EBA"/>
    <w:rsid w:val="00431630"/>
    <w:rsid w:val="0043175C"/>
    <w:rsid w:val="004323DC"/>
    <w:rsid w:val="004340AE"/>
    <w:rsid w:val="004349C4"/>
    <w:rsid w:val="004349F3"/>
    <w:rsid w:val="004354B6"/>
    <w:rsid w:val="00440581"/>
    <w:rsid w:val="00441DE0"/>
    <w:rsid w:val="00441FC5"/>
    <w:rsid w:val="004424F7"/>
    <w:rsid w:val="00442C23"/>
    <w:rsid w:val="00444F89"/>
    <w:rsid w:val="00450FC3"/>
    <w:rsid w:val="00451529"/>
    <w:rsid w:val="004517CE"/>
    <w:rsid w:val="004527AE"/>
    <w:rsid w:val="00452918"/>
    <w:rsid w:val="00453DA7"/>
    <w:rsid w:val="004562BE"/>
    <w:rsid w:val="00457158"/>
    <w:rsid w:val="00462679"/>
    <w:rsid w:val="0046273A"/>
    <w:rsid w:val="00463D43"/>
    <w:rsid w:val="00463D76"/>
    <w:rsid w:val="004659DF"/>
    <w:rsid w:val="00465AD8"/>
    <w:rsid w:val="0046608F"/>
    <w:rsid w:val="004664CF"/>
    <w:rsid w:val="00466DDA"/>
    <w:rsid w:val="00471598"/>
    <w:rsid w:val="004737B2"/>
    <w:rsid w:val="00474891"/>
    <w:rsid w:val="004750F2"/>
    <w:rsid w:val="0047549C"/>
    <w:rsid w:val="00475751"/>
    <w:rsid w:val="00475CFD"/>
    <w:rsid w:val="00475F94"/>
    <w:rsid w:val="0047705C"/>
    <w:rsid w:val="0047719B"/>
    <w:rsid w:val="0048002B"/>
    <w:rsid w:val="00480CB8"/>
    <w:rsid w:val="00484128"/>
    <w:rsid w:val="004858E4"/>
    <w:rsid w:val="00486944"/>
    <w:rsid w:val="00490CB1"/>
    <w:rsid w:val="00491236"/>
    <w:rsid w:val="00492165"/>
    <w:rsid w:val="004928C8"/>
    <w:rsid w:val="00492C00"/>
    <w:rsid w:val="00494E89"/>
    <w:rsid w:val="0049668E"/>
    <w:rsid w:val="004A02F9"/>
    <w:rsid w:val="004A037F"/>
    <w:rsid w:val="004A0C03"/>
    <w:rsid w:val="004A27A3"/>
    <w:rsid w:val="004A38F2"/>
    <w:rsid w:val="004A3C64"/>
    <w:rsid w:val="004A58BF"/>
    <w:rsid w:val="004A689F"/>
    <w:rsid w:val="004A6AB8"/>
    <w:rsid w:val="004A739E"/>
    <w:rsid w:val="004A7635"/>
    <w:rsid w:val="004B2744"/>
    <w:rsid w:val="004B3004"/>
    <w:rsid w:val="004B498A"/>
    <w:rsid w:val="004B56D2"/>
    <w:rsid w:val="004B574A"/>
    <w:rsid w:val="004B653A"/>
    <w:rsid w:val="004C1982"/>
    <w:rsid w:val="004C2B92"/>
    <w:rsid w:val="004C45C7"/>
    <w:rsid w:val="004C4F6B"/>
    <w:rsid w:val="004C6703"/>
    <w:rsid w:val="004C7B36"/>
    <w:rsid w:val="004D0664"/>
    <w:rsid w:val="004D2320"/>
    <w:rsid w:val="004D3E1C"/>
    <w:rsid w:val="004D3F0B"/>
    <w:rsid w:val="004D41B7"/>
    <w:rsid w:val="004D5B95"/>
    <w:rsid w:val="004D60DE"/>
    <w:rsid w:val="004E191D"/>
    <w:rsid w:val="004E207D"/>
    <w:rsid w:val="004E2782"/>
    <w:rsid w:val="004E4289"/>
    <w:rsid w:val="004E5BC7"/>
    <w:rsid w:val="004E628C"/>
    <w:rsid w:val="004E62B7"/>
    <w:rsid w:val="004E7C13"/>
    <w:rsid w:val="004E7EE1"/>
    <w:rsid w:val="004F087C"/>
    <w:rsid w:val="004F16F7"/>
    <w:rsid w:val="004F2754"/>
    <w:rsid w:val="004F312E"/>
    <w:rsid w:val="004F5FDE"/>
    <w:rsid w:val="004F62F5"/>
    <w:rsid w:val="004F6AF0"/>
    <w:rsid w:val="004F7E20"/>
    <w:rsid w:val="004F7E2E"/>
    <w:rsid w:val="00500929"/>
    <w:rsid w:val="00500D9D"/>
    <w:rsid w:val="00501020"/>
    <w:rsid w:val="00502BD8"/>
    <w:rsid w:val="00503446"/>
    <w:rsid w:val="005041ED"/>
    <w:rsid w:val="00505BA0"/>
    <w:rsid w:val="00505F1A"/>
    <w:rsid w:val="00506585"/>
    <w:rsid w:val="00507872"/>
    <w:rsid w:val="005100EB"/>
    <w:rsid w:val="00510AD4"/>
    <w:rsid w:val="005119E6"/>
    <w:rsid w:val="005163F0"/>
    <w:rsid w:val="0052016E"/>
    <w:rsid w:val="005227D4"/>
    <w:rsid w:val="005231D2"/>
    <w:rsid w:val="0052415C"/>
    <w:rsid w:val="00524E91"/>
    <w:rsid w:val="00526CC7"/>
    <w:rsid w:val="00527B46"/>
    <w:rsid w:val="005304EF"/>
    <w:rsid w:val="00531CA6"/>
    <w:rsid w:val="005321F0"/>
    <w:rsid w:val="00532715"/>
    <w:rsid w:val="0053286F"/>
    <w:rsid w:val="00534992"/>
    <w:rsid w:val="005356DB"/>
    <w:rsid w:val="005407D7"/>
    <w:rsid w:val="005408D2"/>
    <w:rsid w:val="00541B76"/>
    <w:rsid w:val="00543F5C"/>
    <w:rsid w:val="00545872"/>
    <w:rsid w:val="005460A8"/>
    <w:rsid w:val="0054625F"/>
    <w:rsid w:val="00546902"/>
    <w:rsid w:val="00547B15"/>
    <w:rsid w:val="00551AB9"/>
    <w:rsid w:val="00551FB2"/>
    <w:rsid w:val="005538B9"/>
    <w:rsid w:val="005603F7"/>
    <w:rsid w:val="00560A74"/>
    <w:rsid w:val="005617EB"/>
    <w:rsid w:val="00564987"/>
    <w:rsid w:val="00564D1A"/>
    <w:rsid w:val="005653F7"/>
    <w:rsid w:val="00571C22"/>
    <w:rsid w:val="0057263B"/>
    <w:rsid w:val="00573E89"/>
    <w:rsid w:val="005752A9"/>
    <w:rsid w:val="0057555F"/>
    <w:rsid w:val="005770BB"/>
    <w:rsid w:val="00577B4E"/>
    <w:rsid w:val="005802D1"/>
    <w:rsid w:val="0058186E"/>
    <w:rsid w:val="00581885"/>
    <w:rsid w:val="00582C29"/>
    <w:rsid w:val="00583B09"/>
    <w:rsid w:val="00584383"/>
    <w:rsid w:val="0058698B"/>
    <w:rsid w:val="00586D71"/>
    <w:rsid w:val="005907F5"/>
    <w:rsid w:val="00591C6D"/>
    <w:rsid w:val="00593ECB"/>
    <w:rsid w:val="005A0589"/>
    <w:rsid w:val="005A1A01"/>
    <w:rsid w:val="005A4F2C"/>
    <w:rsid w:val="005A6853"/>
    <w:rsid w:val="005B1BB1"/>
    <w:rsid w:val="005B34D0"/>
    <w:rsid w:val="005B427A"/>
    <w:rsid w:val="005B5459"/>
    <w:rsid w:val="005B5DA0"/>
    <w:rsid w:val="005C00DA"/>
    <w:rsid w:val="005C0B58"/>
    <w:rsid w:val="005C1434"/>
    <w:rsid w:val="005C4221"/>
    <w:rsid w:val="005C5881"/>
    <w:rsid w:val="005C6205"/>
    <w:rsid w:val="005D03BC"/>
    <w:rsid w:val="005D4311"/>
    <w:rsid w:val="005D568F"/>
    <w:rsid w:val="005D5EBE"/>
    <w:rsid w:val="005D64DF"/>
    <w:rsid w:val="005D6946"/>
    <w:rsid w:val="005D77CB"/>
    <w:rsid w:val="005E0301"/>
    <w:rsid w:val="005E1C5E"/>
    <w:rsid w:val="005E2998"/>
    <w:rsid w:val="005E75C5"/>
    <w:rsid w:val="005F0E0D"/>
    <w:rsid w:val="005F3481"/>
    <w:rsid w:val="005F40AD"/>
    <w:rsid w:val="005F4857"/>
    <w:rsid w:val="005F6106"/>
    <w:rsid w:val="005F6FED"/>
    <w:rsid w:val="006013F5"/>
    <w:rsid w:val="00601DA4"/>
    <w:rsid w:val="00601F84"/>
    <w:rsid w:val="00602429"/>
    <w:rsid w:val="00602D1D"/>
    <w:rsid w:val="006038D8"/>
    <w:rsid w:val="006040A1"/>
    <w:rsid w:val="0060430F"/>
    <w:rsid w:val="00604787"/>
    <w:rsid w:val="00604D6D"/>
    <w:rsid w:val="0060626E"/>
    <w:rsid w:val="00606518"/>
    <w:rsid w:val="00610852"/>
    <w:rsid w:val="00612CE5"/>
    <w:rsid w:val="00612ED6"/>
    <w:rsid w:val="0061423F"/>
    <w:rsid w:val="006143D9"/>
    <w:rsid w:val="0061521D"/>
    <w:rsid w:val="00616555"/>
    <w:rsid w:val="006172A6"/>
    <w:rsid w:val="00617BB2"/>
    <w:rsid w:val="0062353F"/>
    <w:rsid w:val="0062633C"/>
    <w:rsid w:val="006264EC"/>
    <w:rsid w:val="00626B6D"/>
    <w:rsid w:val="0063273B"/>
    <w:rsid w:val="00632C60"/>
    <w:rsid w:val="00632D7E"/>
    <w:rsid w:val="006354A9"/>
    <w:rsid w:val="00635663"/>
    <w:rsid w:val="006356EB"/>
    <w:rsid w:val="006360B9"/>
    <w:rsid w:val="00637179"/>
    <w:rsid w:val="0064015E"/>
    <w:rsid w:val="0064199B"/>
    <w:rsid w:val="00644298"/>
    <w:rsid w:val="00645F33"/>
    <w:rsid w:val="006470B8"/>
    <w:rsid w:val="00651061"/>
    <w:rsid w:val="00655B96"/>
    <w:rsid w:val="0065724F"/>
    <w:rsid w:val="00660FF0"/>
    <w:rsid w:val="0066155D"/>
    <w:rsid w:val="0066249C"/>
    <w:rsid w:val="00663392"/>
    <w:rsid w:val="00664A67"/>
    <w:rsid w:val="006659C0"/>
    <w:rsid w:val="0066710F"/>
    <w:rsid w:val="006671B4"/>
    <w:rsid w:val="006676B4"/>
    <w:rsid w:val="006678B5"/>
    <w:rsid w:val="0067290C"/>
    <w:rsid w:val="00672CFC"/>
    <w:rsid w:val="00672FC2"/>
    <w:rsid w:val="00674D8B"/>
    <w:rsid w:val="00675190"/>
    <w:rsid w:val="00675AC4"/>
    <w:rsid w:val="00676224"/>
    <w:rsid w:val="00676612"/>
    <w:rsid w:val="00676E5F"/>
    <w:rsid w:val="006820F9"/>
    <w:rsid w:val="00682CAC"/>
    <w:rsid w:val="00684ABC"/>
    <w:rsid w:val="00684B45"/>
    <w:rsid w:val="00685AD5"/>
    <w:rsid w:val="00686CA6"/>
    <w:rsid w:val="0068742F"/>
    <w:rsid w:val="00693103"/>
    <w:rsid w:val="006938A8"/>
    <w:rsid w:val="006A0F95"/>
    <w:rsid w:val="006A13EF"/>
    <w:rsid w:val="006A1A09"/>
    <w:rsid w:val="006A21A4"/>
    <w:rsid w:val="006A3EE1"/>
    <w:rsid w:val="006A5CA4"/>
    <w:rsid w:val="006A5DAB"/>
    <w:rsid w:val="006A69F8"/>
    <w:rsid w:val="006B085A"/>
    <w:rsid w:val="006B2AC0"/>
    <w:rsid w:val="006B379E"/>
    <w:rsid w:val="006B37F1"/>
    <w:rsid w:val="006B3D4A"/>
    <w:rsid w:val="006B5C0A"/>
    <w:rsid w:val="006B6414"/>
    <w:rsid w:val="006C0B87"/>
    <w:rsid w:val="006C0E00"/>
    <w:rsid w:val="006C392C"/>
    <w:rsid w:val="006C4060"/>
    <w:rsid w:val="006C45E9"/>
    <w:rsid w:val="006D056E"/>
    <w:rsid w:val="006D1534"/>
    <w:rsid w:val="006D1AC4"/>
    <w:rsid w:val="006D22F8"/>
    <w:rsid w:val="006D31B4"/>
    <w:rsid w:val="006D4C6F"/>
    <w:rsid w:val="006D5B1C"/>
    <w:rsid w:val="006E031C"/>
    <w:rsid w:val="006E0B20"/>
    <w:rsid w:val="006E15AE"/>
    <w:rsid w:val="006E25C2"/>
    <w:rsid w:val="006E3B36"/>
    <w:rsid w:val="006E421E"/>
    <w:rsid w:val="006E42AC"/>
    <w:rsid w:val="006E4330"/>
    <w:rsid w:val="006E47A4"/>
    <w:rsid w:val="006E5237"/>
    <w:rsid w:val="006E7C57"/>
    <w:rsid w:val="006F0753"/>
    <w:rsid w:val="006F10CB"/>
    <w:rsid w:val="006F2F38"/>
    <w:rsid w:val="006F324D"/>
    <w:rsid w:val="00700967"/>
    <w:rsid w:val="00701E00"/>
    <w:rsid w:val="0070346F"/>
    <w:rsid w:val="007051C9"/>
    <w:rsid w:val="00710746"/>
    <w:rsid w:val="007107EC"/>
    <w:rsid w:val="00710E21"/>
    <w:rsid w:val="00710FF7"/>
    <w:rsid w:val="00711585"/>
    <w:rsid w:val="00711A80"/>
    <w:rsid w:val="00712FBF"/>
    <w:rsid w:val="00714065"/>
    <w:rsid w:val="0071502D"/>
    <w:rsid w:val="0071547F"/>
    <w:rsid w:val="007164C7"/>
    <w:rsid w:val="007164D5"/>
    <w:rsid w:val="007169CA"/>
    <w:rsid w:val="00716CDC"/>
    <w:rsid w:val="00717451"/>
    <w:rsid w:val="00717F83"/>
    <w:rsid w:val="007209E5"/>
    <w:rsid w:val="00721051"/>
    <w:rsid w:val="00722BE6"/>
    <w:rsid w:val="00723757"/>
    <w:rsid w:val="00723E35"/>
    <w:rsid w:val="0072536C"/>
    <w:rsid w:val="00725707"/>
    <w:rsid w:val="007272B5"/>
    <w:rsid w:val="00730506"/>
    <w:rsid w:val="0073099C"/>
    <w:rsid w:val="00730F19"/>
    <w:rsid w:val="007343C0"/>
    <w:rsid w:val="0073685C"/>
    <w:rsid w:val="00737E6F"/>
    <w:rsid w:val="00740DBC"/>
    <w:rsid w:val="007435EF"/>
    <w:rsid w:val="007443FC"/>
    <w:rsid w:val="007479EE"/>
    <w:rsid w:val="00751377"/>
    <w:rsid w:val="00751AB8"/>
    <w:rsid w:val="00752339"/>
    <w:rsid w:val="00753B10"/>
    <w:rsid w:val="0075520A"/>
    <w:rsid w:val="00756814"/>
    <w:rsid w:val="00756C03"/>
    <w:rsid w:val="0076074B"/>
    <w:rsid w:val="007608F6"/>
    <w:rsid w:val="00760A28"/>
    <w:rsid w:val="007640A1"/>
    <w:rsid w:val="007662E3"/>
    <w:rsid w:val="00766350"/>
    <w:rsid w:val="00767714"/>
    <w:rsid w:val="00772DC5"/>
    <w:rsid w:val="00773D2D"/>
    <w:rsid w:val="00774D30"/>
    <w:rsid w:val="00775E3C"/>
    <w:rsid w:val="00775E6B"/>
    <w:rsid w:val="0077717F"/>
    <w:rsid w:val="0077718D"/>
    <w:rsid w:val="00777989"/>
    <w:rsid w:val="007779FB"/>
    <w:rsid w:val="00777CE8"/>
    <w:rsid w:val="00777D1D"/>
    <w:rsid w:val="00780FB5"/>
    <w:rsid w:val="007816B3"/>
    <w:rsid w:val="0078257B"/>
    <w:rsid w:val="0079016A"/>
    <w:rsid w:val="007907A2"/>
    <w:rsid w:val="007907B0"/>
    <w:rsid w:val="0079170D"/>
    <w:rsid w:val="0079179D"/>
    <w:rsid w:val="00795ACA"/>
    <w:rsid w:val="007A05A6"/>
    <w:rsid w:val="007A0FF3"/>
    <w:rsid w:val="007A3203"/>
    <w:rsid w:val="007A4232"/>
    <w:rsid w:val="007A50F5"/>
    <w:rsid w:val="007A55E1"/>
    <w:rsid w:val="007A6AA6"/>
    <w:rsid w:val="007A79D3"/>
    <w:rsid w:val="007B3805"/>
    <w:rsid w:val="007B3AC5"/>
    <w:rsid w:val="007B55E4"/>
    <w:rsid w:val="007B594B"/>
    <w:rsid w:val="007B5D1E"/>
    <w:rsid w:val="007B75D9"/>
    <w:rsid w:val="007C0898"/>
    <w:rsid w:val="007C08DB"/>
    <w:rsid w:val="007C468F"/>
    <w:rsid w:val="007C50E1"/>
    <w:rsid w:val="007C79F9"/>
    <w:rsid w:val="007D7969"/>
    <w:rsid w:val="007E0698"/>
    <w:rsid w:val="007E0D6D"/>
    <w:rsid w:val="007E2980"/>
    <w:rsid w:val="007E30C0"/>
    <w:rsid w:val="007E3E95"/>
    <w:rsid w:val="007E4C2B"/>
    <w:rsid w:val="007E5097"/>
    <w:rsid w:val="007E6C34"/>
    <w:rsid w:val="007F0107"/>
    <w:rsid w:val="007F0BA6"/>
    <w:rsid w:val="007F40D6"/>
    <w:rsid w:val="007F6BD6"/>
    <w:rsid w:val="007F6CC0"/>
    <w:rsid w:val="00800A18"/>
    <w:rsid w:val="00800CE5"/>
    <w:rsid w:val="00802BD4"/>
    <w:rsid w:val="00803636"/>
    <w:rsid w:val="00803B9F"/>
    <w:rsid w:val="008068F6"/>
    <w:rsid w:val="00806973"/>
    <w:rsid w:val="00810564"/>
    <w:rsid w:val="00810750"/>
    <w:rsid w:val="0081080F"/>
    <w:rsid w:val="008130D9"/>
    <w:rsid w:val="0081391D"/>
    <w:rsid w:val="00817D81"/>
    <w:rsid w:val="00817EF2"/>
    <w:rsid w:val="0082165C"/>
    <w:rsid w:val="00821EC2"/>
    <w:rsid w:val="00824C6E"/>
    <w:rsid w:val="00826D83"/>
    <w:rsid w:val="00830D5F"/>
    <w:rsid w:val="00832886"/>
    <w:rsid w:val="00834EE2"/>
    <w:rsid w:val="00835249"/>
    <w:rsid w:val="00835709"/>
    <w:rsid w:val="00840C05"/>
    <w:rsid w:val="0084262A"/>
    <w:rsid w:val="00847A25"/>
    <w:rsid w:val="00850C25"/>
    <w:rsid w:val="00851C81"/>
    <w:rsid w:val="00852611"/>
    <w:rsid w:val="008562E1"/>
    <w:rsid w:val="00862B7B"/>
    <w:rsid w:val="00862FDC"/>
    <w:rsid w:val="0086341B"/>
    <w:rsid w:val="00863E83"/>
    <w:rsid w:val="0086542A"/>
    <w:rsid w:val="0086613F"/>
    <w:rsid w:val="008661DC"/>
    <w:rsid w:val="00866577"/>
    <w:rsid w:val="0086719F"/>
    <w:rsid w:val="00870BFB"/>
    <w:rsid w:val="008749A6"/>
    <w:rsid w:val="00875314"/>
    <w:rsid w:val="008767AE"/>
    <w:rsid w:val="00876CC5"/>
    <w:rsid w:val="0088257A"/>
    <w:rsid w:val="008826E1"/>
    <w:rsid w:val="008832A1"/>
    <w:rsid w:val="00884106"/>
    <w:rsid w:val="00884135"/>
    <w:rsid w:val="00884191"/>
    <w:rsid w:val="0088452C"/>
    <w:rsid w:val="008845C9"/>
    <w:rsid w:val="008852B5"/>
    <w:rsid w:val="008862E0"/>
    <w:rsid w:val="008865C3"/>
    <w:rsid w:val="008870CD"/>
    <w:rsid w:val="0089399C"/>
    <w:rsid w:val="008949C5"/>
    <w:rsid w:val="00896FA0"/>
    <w:rsid w:val="008A0011"/>
    <w:rsid w:val="008A0ED5"/>
    <w:rsid w:val="008A3082"/>
    <w:rsid w:val="008A42CB"/>
    <w:rsid w:val="008A4DD6"/>
    <w:rsid w:val="008A5DE5"/>
    <w:rsid w:val="008A5F55"/>
    <w:rsid w:val="008A5FF0"/>
    <w:rsid w:val="008A7B8B"/>
    <w:rsid w:val="008B0430"/>
    <w:rsid w:val="008B14AB"/>
    <w:rsid w:val="008B2B6A"/>
    <w:rsid w:val="008B3BFE"/>
    <w:rsid w:val="008B4291"/>
    <w:rsid w:val="008B42E6"/>
    <w:rsid w:val="008B48F1"/>
    <w:rsid w:val="008B4DF7"/>
    <w:rsid w:val="008B51FB"/>
    <w:rsid w:val="008C0D37"/>
    <w:rsid w:val="008C49F8"/>
    <w:rsid w:val="008C7B27"/>
    <w:rsid w:val="008D1420"/>
    <w:rsid w:val="008D2FAF"/>
    <w:rsid w:val="008D3909"/>
    <w:rsid w:val="008D44C2"/>
    <w:rsid w:val="008D4788"/>
    <w:rsid w:val="008D5671"/>
    <w:rsid w:val="008D633A"/>
    <w:rsid w:val="008D63E5"/>
    <w:rsid w:val="008D64A3"/>
    <w:rsid w:val="008D6ADE"/>
    <w:rsid w:val="008D73D4"/>
    <w:rsid w:val="008D764A"/>
    <w:rsid w:val="008D7956"/>
    <w:rsid w:val="008E0B17"/>
    <w:rsid w:val="008E2E24"/>
    <w:rsid w:val="008E3E97"/>
    <w:rsid w:val="008E4921"/>
    <w:rsid w:val="008E4CBF"/>
    <w:rsid w:val="008E5098"/>
    <w:rsid w:val="008E553B"/>
    <w:rsid w:val="008E553E"/>
    <w:rsid w:val="008F21E8"/>
    <w:rsid w:val="008F21EC"/>
    <w:rsid w:val="008F2C3F"/>
    <w:rsid w:val="008F3B8D"/>
    <w:rsid w:val="008F7D92"/>
    <w:rsid w:val="00900EAA"/>
    <w:rsid w:val="00902CDD"/>
    <w:rsid w:val="00904E9A"/>
    <w:rsid w:val="00905C5A"/>
    <w:rsid w:val="009060B2"/>
    <w:rsid w:val="009065BC"/>
    <w:rsid w:val="00906704"/>
    <w:rsid w:val="00906718"/>
    <w:rsid w:val="00906B4F"/>
    <w:rsid w:val="009113E4"/>
    <w:rsid w:val="009115BB"/>
    <w:rsid w:val="009116DB"/>
    <w:rsid w:val="0091341C"/>
    <w:rsid w:val="00914E7C"/>
    <w:rsid w:val="00915325"/>
    <w:rsid w:val="00915545"/>
    <w:rsid w:val="00915574"/>
    <w:rsid w:val="00915693"/>
    <w:rsid w:val="00915EF9"/>
    <w:rsid w:val="00916EF2"/>
    <w:rsid w:val="0092156B"/>
    <w:rsid w:val="00922C25"/>
    <w:rsid w:val="00923200"/>
    <w:rsid w:val="00923F73"/>
    <w:rsid w:val="00924D80"/>
    <w:rsid w:val="009264E3"/>
    <w:rsid w:val="00926F7E"/>
    <w:rsid w:val="0092749F"/>
    <w:rsid w:val="00931E03"/>
    <w:rsid w:val="00932B48"/>
    <w:rsid w:val="00932F8D"/>
    <w:rsid w:val="009336C6"/>
    <w:rsid w:val="0093377E"/>
    <w:rsid w:val="0093458A"/>
    <w:rsid w:val="00935047"/>
    <w:rsid w:val="0093703E"/>
    <w:rsid w:val="00941085"/>
    <w:rsid w:val="0094110B"/>
    <w:rsid w:val="00941EE5"/>
    <w:rsid w:val="00942476"/>
    <w:rsid w:val="00942E8D"/>
    <w:rsid w:val="00943B16"/>
    <w:rsid w:val="00947CF0"/>
    <w:rsid w:val="0095326C"/>
    <w:rsid w:val="00954323"/>
    <w:rsid w:val="009550EA"/>
    <w:rsid w:val="00955AB6"/>
    <w:rsid w:val="009572A8"/>
    <w:rsid w:val="009618DE"/>
    <w:rsid w:val="00962CBE"/>
    <w:rsid w:val="00962E1B"/>
    <w:rsid w:val="0096327D"/>
    <w:rsid w:val="00964505"/>
    <w:rsid w:val="0096630A"/>
    <w:rsid w:val="009669D6"/>
    <w:rsid w:val="00974396"/>
    <w:rsid w:val="00975F4F"/>
    <w:rsid w:val="009774F4"/>
    <w:rsid w:val="00977E7C"/>
    <w:rsid w:val="00980BD4"/>
    <w:rsid w:val="00982B58"/>
    <w:rsid w:val="009836A8"/>
    <w:rsid w:val="00985A29"/>
    <w:rsid w:val="00987564"/>
    <w:rsid w:val="00990B3E"/>
    <w:rsid w:val="00990B7F"/>
    <w:rsid w:val="00990D78"/>
    <w:rsid w:val="00991774"/>
    <w:rsid w:val="009A15C2"/>
    <w:rsid w:val="009A1E2E"/>
    <w:rsid w:val="009A2148"/>
    <w:rsid w:val="009A2C69"/>
    <w:rsid w:val="009A330E"/>
    <w:rsid w:val="009A6FE5"/>
    <w:rsid w:val="009A7D89"/>
    <w:rsid w:val="009B3406"/>
    <w:rsid w:val="009B35E6"/>
    <w:rsid w:val="009B3C68"/>
    <w:rsid w:val="009B7369"/>
    <w:rsid w:val="009C1AAD"/>
    <w:rsid w:val="009C1CC7"/>
    <w:rsid w:val="009C46B7"/>
    <w:rsid w:val="009C5975"/>
    <w:rsid w:val="009D01C4"/>
    <w:rsid w:val="009D12D5"/>
    <w:rsid w:val="009D35C2"/>
    <w:rsid w:val="009D4641"/>
    <w:rsid w:val="009D6E8B"/>
    <w:rsid w:val="009D6FDB"/>
    <w:rsid w:val="009D781A"/>
    <w:rsid w:val="009E0C97"/>
    <w:rsid w:val="009E0DBB"/>
    <w:rsid w:val="009E344C"/>
    <w:rsid w:val="009E3AFB"/>
    <w:rsid w:val="009E3C12"/>
    <w:rsid w:val="009E4909"/>
    <w:rsid w:val="009E745A"/>
    <w:rsid w:val="009E7E68"/>
    <w:rsid w:val="009F0243"/>
    <w:rsid w:val="009F147F"/>
    <w:rsid w:val="009F2F49"/>
    <w:rsid w:val="009F5286"/>
    <w:rsid w:val="009F5F90"/>
    <w:rsid w:val="00A01117"/>
    <w:rsid w:val="00A02EDF"/>
    <w:rsid w:val="00A05EF3"/>
    <w:rsid w:val="00A07E9C"/>
    <w:rsid w:val="00A11AF9"/>
    <w:rsid w:val="00A13C62"/>
    <w:rsid w:val="00A14615"/>
    <w:rsid w:val="00A15016"/>
    <w:rsid w:val="00A16163"/>
    <w:rsid w:val="00A20183"/>
    <w:rsid w:val="00A20F7A"/>
    <w:rsid w:val="00A23086"/>
    <w:rsid w:val="00A231C1"/>
    <w:rsid w:val="00A247F2"/>
    <w:rsid w:val="00A25CF7"/>
    <w:rsid w:val="00A2692D"/>
    <w:rsid w:val="00A3064D"/>
    <w:rsid w:val="00A31135"/>
    <w:rsid w:val="00A31415"/>
    <w:rsid w:val="00A31A45"/>
    <w:rsid w:val="00A3219D"/>
    <w:rsid w:val="00A341B0"/>
    <w:rsid w:val="00A341BF"/>
    <w:rsid w:val="00A35398"/>
    <w:rsid w:val="00A36562"/>
    <w:rsid w:val="00A3771B"/>
    <w:rsid w:val="00A37E01"/>
    <w:rsid w:val="00A40E8A"/>
    <w:rsid w:val="00A42205"/>
    <w:rsid w:val="00A429B6"/>
    <w:rsid w:val="00A43B26"/>
    <w:rsid w:val="00A43CCD"/>
    <w:rsid w:val="00A4542C"/>
    <w:rsid w:val="00A474D8"/>
    <w:rsid w:val="00A47C2B"/>
    <w:rsid w:val="00A50B4D"/>
    <w:rsid w:val="00A51665"/>
    <w:rsid w:val="00A521BA"/>
    <w:rsid w:val="00A53641"/>
    <w:rsid w:val="00A53CE5"/>
    <w:rsid w:val="00A56177"/>
    <w:rsid w:val="00A6451C"/>
    <w:rsid w:val="00A6479F"/>
    <w:rsid w:val="00A64D22"/>
    <w:rsid w:val="00A6684A"/>
    <w:rsid w:val="00A67D81"/>
    <w:rsid w:val="00A7215A"/>
    <w:rsid w:val="00A72AC1"/>
    <w:rsid w:val="00A72DDA"/>
    <w:rsid w:val="00A73834"/>
    <w:rsid w:val="00A73887"/>
    <w:rsid w:val="00A75318"/>
    <w:rsid w:val="00A77130"/>
    <w:rsid w:val="00A77AD2"/>
    <w:rsid w:val="00A80B9C"/>
    <w:rsid w:val="00A80F2F"/>
    <w:rsid w:val="00A83D4B"/>
    <w:rsid w:val="00A86C4C"/>
    <w:rsid w:val="00A86DC4"/>
    <w:rsid w:val="00A873DD"/>
    <w:rsid w:val="00A902B2"/>
    <w:rsid w:val="00A90752"/>
    <w:rsid w:val="00A96426"/>
    <w:rsid w:val="00AA03A0"/>
    <w:rsid w:val="00AA0F62"/>
    <w:rsid w:val="00AA1709"/>
    <w:rsid w:val="00AA1A84"/>
    <w:rsid w:val="00AA5EB5"/>
    <w:rsid w:val="00AA6E00"/>
    <w:rsid w:val="00AB21E5"/>
    <w:rsid w:val="00AB34B6"/>
    <w:rsid w:val="00AB4A0B"/>
    <w:rsid w:val="00AB55E9"/>
    <w:rsid w:val="00AB5C2E"/>
    <w:rsid w:val="00AB6B77"/>
    <w:rsid w:val="00AB7C40"/>
    <w:rsid w:val="00AC056D"/>
    <w:rsid w:val="00AC117B"/>
    <w:rsid w:val="00AC213D"/>
    <w:rsid w:val="00AC24AE"/>
    <w:rsid w:val="00AC26C0"/>
    <w:rsid w:val="00AC3157"/>
    <w:rsid w:val="00AC5763"/>
    <w:rsid w:val="00AC63FB"/>
    <w:rsid w:val="00AC7F92"/>
    <w:rsid w:val="00AD289E"/>
    <w:rsid w:val="00AD344E"/>
    <w:rsid w:val="00AD3931"/>
    <w:rsid w:val="00AD3992"/>
    <w:rsid w:val="00AD78FA"/>
    <w:rsid w:val="00AD7926"/>
    <w:rsid w:val="00AD7EDD"/>
    <w:rsid w:val="00AE0C98"/>
    <w:rsid w:val="00AE1083"/>
    <w:rsid w:val="00AE1139"/>
    <w:rsid w:val="00AE390F"/>
    <w:rsid w:val="00AE63E6"/>
    <w:rsid w:val="00AE6A89"/>
    <w:rsid w:val="00AE7E68"/>
    <w:rsid w:val="00AF3C2D"/>
    <w:rsid w:val="00AF48ED"/>
    <w:rsid w:val="00B0375B"/>
    <w:rsid w:val="00B0512D"/>
    <w:rsid w:val="00B0713A"/>
    <w:rsid w:val="00B12061"/>
    <w:rsid w:val="00B120AD"/>
    <w:rsid w:val="00B13C48"/>
    <w:rsid w:val="00B230A5"/>
    <w:rsid w:val="00B23E39"/>
    <w:rsid w:val="00B24BC5"/>
    <w:rsid w:val="00B2518E"/>
    <w:rsid w:val="00B27275"/>
    <w:rsid w:val="00B27437"/>
    <w:rsid w:val="00B30391"/>
    <w:rsid w:val="00B31735"/>
    <w:rsid w:val="00B33065"/>
    <w:rsid w:val="00B336CF"/>
    <w:rsid w:val="00B34220"/>
    <w:rsid w:val="00B343C5"/>
    <w:rsid w:val="00B348DF"/>
    <w:rsid w:val="00B356FA"/>
    <w:rsid w:val="00B369E9"/>
    <w:rsid w:val="00B36A4C"/>
    <w:rsid w:val="00B37D61"/>
    <w:rsid w:val="00B40F76"/>
    <w:rsid w:val="00B44906"/>
    <w:rsid w:val="00B44B2A"/>
    <w:rsid w:val="00B4627B"/>
    <w:rsid w:val="00B469CB"/>
    <w:rsid w:val="00B47AED"/>
    <w:rsid w:val="00B50824"/>
    <w:rsid w:val="00B5118C"/>
    <w:rsid w:val="00B53659"/>
    <w:rsid w:val="00B53E85"/>
    <w:rsid w:val="00B540BF"/>
    <w:rsid w:val="00B57BFA"/>
    <w:rsid w:val="00B60097"/>
    <w:rsid w:val="00B604BA"/>
    <w:rsid w:val="00B615AE"/>
    <w:rsid w:val="00B61C0C"/>
    <w:rsid w:val="00B63E88"/>
    <w:rsid w:val="00B65E4B"/>
    <w:rsid w:val="00B70341"/>
    <w:rsid w:val="00B71351"/>
    <w:rsid w:val="00B72668"/>
    <w:rsid w:val="00B72D65"/>
    <w:rsid w:val="00B768F2"/>
    <w:rsid w:val="00B775CE"/>
    <w:rsid w:val="00B816F3"/>
    <w:rsid w:val="00B81FB5"/>
    <w:rsid w:val="00B8287E"/>
    <w:rsid w:val="00B8319E"/>
    <w:rsid w:val="00B852C7"/>
    <w:rsid w:val="00B86159"/>
    <w:rsid w:val="00B863D7"/>
    <w:rsid w:val="00B86564"/>
    <w:rsid w:val="00B869F6"/>
    <w:rsid w:val="00B872E4"/>
    <w:rsid w:val="00B91264"/>
    <w:rsid w:val="00B916B8"/>
    <w:rsid w:val="00B9380A"/>
    <w:rsid w:val="00B94EFF"/>
    <w:rsid w:val="00BA0EF1"/>
    <w:rsid w:val="00BA15AD"/>
    <w:rsid w:val="00BA438A"/>
    <w:rsid w:val="00BA4732"/>
    <w:rsid w:val="00BA4C17"/>
    <w:rsid w:val="00BA53C8"/>
    <w:rsid w:val="00BA55A2"/>
    <w:rsid w:val="00BA73AD"/>
    <w:rsid w:val="00BA7881"/>
    <w:rsid w:val="00BB0189"/>
    <w:rsid w:val="00BB0AAE"/>
    <w:rsid w:val="00BB16C1"/>
    <w:rsid w:val="00BB17EA"/>
    <w:rsid w:val="00BB1A04"/>
    <w:rsid w:val="00BB2495"/>
    <w:rsid w:val="00BB24D0"/>
    <w:rsid w:val="00BB27CA"/>
    <w:rsid w:val="00BB35F7"/>
    <w:rsid w:val="00BB366B"/>
    <w:rsid w:val="00BB6793"/>
    <w:rsid w:val="00BB7C45"/>
    <w:rsid w:val="00BC098A"/>
    <w:rsid w:val="00BC1976"/>
    <w:rsid w:val="00BC2A61"/>
    <w:rsid w:val="00BC2B26"/>
    <w:rsid w:val="00BC3640"/>
    <w:rsid w:val="00BC42EB"/>
    <w:rsid w:val="00BC4552"/>
    <w:rsid w:val="00BC4B4F"/>
    <w:rsid w:val="00BC4E17"/>
    <w:rsid w:val="00BC7388"/>
    <w:rsid w:val="00BC748E"/>
    <w:rsid w:val="00BC7600"/>
    <w:rsid w:val="00BD16B9"/>
    <w:rsid w:val="00BD1CCB"/>
    <w:rsid w:val="00BD5BA9"/>
    <w:rsid w:val="00BD72F1"/>
    <w:rsid w:val="00BE2C03"/>
    <w:rsid w:val="00BE2E98"/>
    <w:rsid w:val="00BE5791"/>
    <w:rsid w:val="00BF1822"/>
    <w:rsid w:val="00BF2547"/>
    <w:rsid w:val="00BF3870"/>
    <w:rsid w:val="00BF3C1B"/>
    <w:rsid w:val="00BF3DF9"/>
    <w:rsid w:val="00BF47F9"/>
    <w:rsid w:val="00BF4908"/>
    <w:rsid w:val="00BF4D45"/>
    <w:rsid w:val="00BF6B47"/>
    <w:rsid w:val="00C073F1"/>
    <w:rsid w:val="00C12142"/>
    <w:rsid w:val="00C122BD"/>
    <w:rsid w:val="00C12AA7"/>
    <w:rsid w:val="00C1308D"/>
    <w:rsid w:val="00C131E8"/>
    <w:rsid w:val="00C13780"/>
    <w:rsid w:val="00C13D63"/>
    <w:rsid w:val="00C14F74"/>
    <w:rsid w:val="00C165C9"/>
    <w:rsid w:val="00C169E4"/>
    <w:rsid w:val="00C24C36"/>
    <w:rsid w:val="00C254B3"/>
    <w:rsid w:val="00C256B0"/>
    <w:rsid w:val="00C26A47"/>
    <w:rsid w:val="00C27324"/>
    <w:rsid w:val="00C27FB3"/>
    <w:rsid w:val="00C30840"/>
    <w:rsid w:val="00C33B83"/>
    <w:rsid w:val="00C33CF0"/>
    <w:rsid w:val="00C345A0"/>
    <w:rsid w:val="00C34C56"/>
    <w:rsid w:val="00C36E13"/>
    <w:rsid w:val="00C3718C"/>
    <w:rsid w:val="00C40958"/>
    <w:rsid w:val="00C44FAB"/>
    <w:rsid w:val="00C45124"/>
    <w:rsid w:val="00C45F14"/>
    <w:rsid w:val="00C501EA"/>
    <w:rsid w:val="00C50ECD"/>
    <w:rsid w:val="00C520B3"/>
    <w:rsid w:val="00C53E8E"/>
    <w:rsid w:val="00C602D6"/>
    <w:rsid w:val="00C6141F"/>
    <w:rsid w:val="00C61A60"/>
    <w:rsid w:val="00C623F2"/>
    <w:rsid w:val="00C625C1"/>
    <w:rsid w:val="00C62EF0"/>
    <w:rsid w:val="00C63C2C"/>
    <w:rsid w:val="00C657D6"/>
    <w:rsid w:val="00C71CA8"/>
    <w:rsid w:val="00C747CB"/>
    <w:rsid w:val="00C80F36"/>
    <w:rsid w:val="00C814A8"/>
    <w:rsid w:val="00C82682"/>
    <w:rsid w:val="00C82A08"/>
    <w:rsid w:val="00C85208"/>
    <w:rsid w:val="00C92547"/>
    <w:rsid w:val="00C9296F"/>
    <w:rsid w:val="00C93D95"/>
    <w:rsid w:val="00C9579E"/>
    <w:rsid w:val="00C965A9"/>
    <w:rsid w:val="00CA2FEF"/>
    <w:rsid w:val="00CA4B9C"/>
    <w:rsid w:val="00CA5985"/>
    <w:rsid w:val="00CA61EF"/>
    <w:rsid w:val="00CB0BB7"/>
    <w:rsid w:val="00CB0CCB"/>
    <w:rsid w:val="00CB2434"/>
    <w:rsid w:val="00CB2B2B"/>
    <w:rsid w:val="00CB42CB"/>
    <w:rsid w:val="00CB6744"/>
    <w:rsid w:val="00CC187A"/>
    <w:rsid w:val="00CC3698"/>
    <w:rsid w:val="00CC6090"/>
    <w:rsid w:val="00CC7F61"/>
    <w:rsid w:val="00CD17F0"/>
    <w:rsid w:val="00CD24EB"/>
    <w:rsid w:val="00CD3300"/>
    <w:rsid w:val="00CD36EF"/>
    <w:rsid w:val="00CD594B"/>
    <w:rsid w:val="00CE1845"/>
    <w:rsid w:val="00CE2FFD"/>
    <w:rsid w:val="00CE388B"/>
    <w:rsid w:val="00CE41A8"/>
    <w:rsid w:val="00CE73DC"/>
    <w:rsid w:val="00CF293F"/>
    <w:rsid w:val="00CF34D5"/>
    <w:rsid w:val="00CF39E5"/>
    <w:rsid w:val="00CF4905"/>
    <w:rsid w:val="00CF4AF6"/>
    <w:rsid w:val="00CF4E51"/>
    <w:rsid w:val="00CF5495"/>
    <w:rsid w:val="00CF5832"/>
    <w:rsid w:val="00CF63FA"/>
    <w:rsid w:val="00CF71F2"/>
    <w:rsid w:val="00CF7F0C"/>
    <w:rsid w:val="00D0018E"/>
    <w:rsid w:val="00D02119"/>
    <w:rsid w:val="00D02B48"/>
    <w:rsid w:val="00D036DE"/>
    <w:rsid w:val="00D04963"/>
    <w:rsid w:val="00D057D4"/>
    <w:rsid w:val="00D06768"/>
    <w:rsid w:val="00D06AA9"/>
    <w:rsid w:val="00D06F61"/>
    <w:rsid w:val="00D12081"/>
    <w:rsid w:val="00D12C78"/>
    <w:rsid w:val="00D13C74"/>
    <w:rsid w:val="00D159D9"/>
    <w:rsid w:val="00D16E17"/>
    <w:rsid w:val="00D17ACA"/>
    <w:rsid w:val="00D17D44"/>
    <w:rsid w:val="00D21F1A"/>
    <w:rsid w:val="00D2284B"/>
    <w:rsid w:val="00D232E5"/>
    <w:rsid w:val="00D2339D"/>
    <w:rsid w:val="00D24D62"/>
    <w:rsid w:val="00D26AC2"/>
    <w:rsid w:val="00D26BC7"/>
    <w:rsid w:val="00D30FE3"/>
    <w:rsid w:val="00D310D0"/>
    <w:rsid w:val="00D32665"/>
    <w:rsid w:val="00D33628"/>
    <w:rsid w:val="00D33A17"/>
    <w:rsid w:val="00D35D14"/>
    <w:rsid w:val="00D36081"/>
    <w:rsid w:val="00D36BEF"/>
    <w:rsid w:val="00D37182"/>
    <w:rsid w:val="00D372D5"/>
    <w:rsid w:val="00D40DEE"/>
    <w:rsid w:val="00D41F09"/>
    <w:rsid w:val="00D42D92"/>
    <w:rsid w:val="00D43DC1"/>
    <w:rsid w:val="00D463CC"/>
    <w:rsid w:val="00D50048"/>
    <w:rsid w:val="00D50CCD"/>
    <w:rsid w:val="00D51059"/>
    <w:rsid w:val="00D53D00"/>
    <w:rsid w:val="00D5541A"/>
    <w:rsid w:val="00D56D63"/>
    <w:rsid w:val="00D5735F"/>
    <w:rsid w:val="00D57B78"/>
    <w:rsid w:val="00D622D7"/>
    <w:rsid w:val="00D630ED"/>
    <w:rsid w:val="00D66EF9"/>
    <w:rsid w:val="00D70C7F"/>
    <w:rsid w:val="00D72951"/>
    <w:rsid w:val="00D74A72"/>
    <w:rsid w:val="00D75039"/>
    <w:rsid w:val="00D75D33"/>
    <w:rsid w:val="00D831DE"/>
    <w:rsid w:val="00D84756"/>
    <w:rsid w:val="00D8568E"/>
    <w:rsid w:val="00D85C38"/>
    <w:rsid w:val="00D86E89"/>
    <w:rsid w:val="00D87905"/>
    <w:rsid w:val="00D9198E"/>
    <w:rsid w:val="00D95A37"/>
    <w:rsid w:val="00D95C8E"/>
    <w:rsid w:val="00D97D16"/>
    <w:rsid w:val="00DA38DB"/>
    <w:rsid w:val="00DA4691"/>
    <w:rsid w:val="00DA4B5A"/>
    <w:rsid w:val="00DA5200"/>
    <w:rsid w:val="00DA7056"/>
    <w:rsid w:val="00DA72EB"/>
    <w:rsid w:val="00DB0232"/>
    <w:rsid w:val="00DB04B7"/>
    <w:rsid w:val="00DB1105"/>
    <w:rsid w:val="00DB227E"/>
    <w:rsid w:val="00DB2631"/>
    <w:rsid w:val="00DB2677"/>
    <w:rsid w:val="00DB3162"/>
    <w:rsid w:val="00DB4D36"/>
    <w:rsid w:val="00DB7A84"/>
    <w:rsid w:val="00DB7B5F"/>
    <w:rsid w:val="00DB7F2D"/>
    <w:rsid w:val="00DC01C2"/>
    <w:rsid w:val="00DC02A4"/>
    <w:rsid w:val="00DC270E"/>
    <w:rsid w:val="00DC5AB5"/>
    <w:rsid w:val="00DC5B18"/>
    <w:rsid w:val="00DC6AF9"/>
    <w:rsid w:val="00DD04BC"/>
    <w:rsid w:val="00DD134D"/>
    <w:rsid w:val="00DD13E5"/>
    <w:rsid w:val="00DD1DB8"/>
    <w:rsid w:val="00DD5CE9"/>
    <w:rsid w:val="00DD6410"/>
    <w:rsid w:val="00DD6D85"/>
    <w:rsid w:val="00DE1341"/>
    <w:rsid w:val="00DE453F"/>
    <w:rsid w:val="00DE56C0"/>
    <w:rsid w:val="00DE725F"/>
    <w:rsid w:val="00DE74D2"/>
    <w:rsid w:val="00DE784C"/>
    <w:rsid w:val="00DE79BA"/>
    <w:rsid w:val="00DF07E6"/>
    <w:rsid w:val="00DF08CE"/>
    <w:rsid w:val="00DF0EAE"/>
    <w:rsid w:val="00DF4662"/>
    <w:rsid w:val="00DF5F2E"/>
    <w:rsid w:val="00DF6A8E"/>
    <w:rsid w:val="00DF6CAA"/>
    <w:rsid w:val="00DF71BF"/>
    <w:rsid w:val="00DF759C"/>
    <w:rsid w:val="00DF7FC7"/>
    <w:rsid w:val="00E015E3"/>
    <w:rsid w:val="00E01699"/>
    <w:rsid w:val="00E01BA6"/>
    <w:rsid w:val="00E01D99"/>
    <w:rsid w:val="00E04D8D"/>
    <w:rsid w:val="00E0708F"/>
    <w:rsid w:val="00E10131"/>
    <w:rsid w:val="00E11238"/>
    <w:rsid w:val="00E222F9"/>
    <w:rsid w:val="00E24039"/>
    <w:rsid w:val="00E2491F"/>
    <w:rsid w:val="00E274FE"/>
    <w:rsid w:val="00E30E79"/>
    <w:rsid w:val="00E31739"/>
    <w:rsid w:val="00E31A36"/>
    <w:rsid w:val="00E31AA9"/>
    <w:rsid w:val="00E320C9"/>
    <w:rsid w:val="00E32B8A"/>
    <w:rsid w:val="00E33636"/>
    <w:rsid w:val="00E35AAA"/>
    <w:rsid w:val="00E378D0"/>
    <w:rsid w:val="00E379F5"/>
    <w:rsid w:val="00E40B8B"/>
    <w:rsid w:val="00E46641"/>
    <w:rsid w:val="00E509C2"/>
    <w:rsid w:val="00E525E5"/>
    <w:rsid w:val="00E530D3"/>
    <w:rsid w:val="00E557CE"/>
    <w:rsid w:val="00E63066"/>
    <w:rsid w:val="00E6392B"/>
    <w:rsid w:val="00E71FA4"/>
    <w:rsid w:val="00E72096"/>
    <w:rsid w:val="00E84B93"/>
    <w:rsid w:val="00E84C00"/>
    <w:rsid w:val="00E85587"/>
    <w:rsid w:val="00E86A73"/>
    <w:rsid w:val="00E86CEA"/>
    <w:rsid w:val="00E87444"/>
    <w:rsid w:val="00E87745"/>
    <w:rsid w:val="00E87C68"/>
    <w:rsid w:val="00E922E6"/>
    <w:rsid w:val="00E93A25"/>
    <w:rsid w:val="00E9517D"/>
    <w:rsid w:val="00E95D06"/>
    <w:rsid w:val="00EA1DB9"/>
    <w:rsid w:val="00EA2189"/>
    <w:rsid w:val="00EA4285"/>
    <w:rsid w:val="00EB210C"/>
    <w:rsid w:val="00EB2290"/>
    <w:rsid w:val="00EB32EE"/>
    <w:rsid w:val="00EB3EA3"/>
    <w:rsid w:val="00EB5041"/>
    <w:rsid w:val="00EB52EF"/>
    <w:rsid w:val="00EB5E88"/>
    <w:rsid w:val="00EC036F"/>
    <w:rsid w:val="00EC34C4"/>
    <w:rsid w:val="00EC471F"/>
    <w:rsid w:val="00EC52CE"/>
    <w:rsid w:val="00ED15BD"/>
    <w:rsid w:val="00ED1606"/>
    <w:rsid w:val="00ED29C6"/>
    <w:rsid w:val="00ED43A8"/>
    <w:rsid w:val="00ED43F8"/>
    <w:rsid w:val="00ED445C"/>
    <w:rsid w:val="00ED5CD2"/>
    <w:rsid w:val="00EE1CD3"/>
    <w:rsid w:val="00EE3F9B"/>
    <w:rsid w:val="00EE4879"/>
    <w:rsid w:val="00EE5729"/>
    <w:rsid w:val="00EF0179"/>
    <w:rsid w:val="00EF2D25"/>
    <w:rsid w:val="00EF3723"/>
    <w:rsid w:val="00EF586E"/>
    <w:rsid w:val="00EF5A2D"/>
    <w:rsid w:val="00EF5D8E"/>
    <w:rsid w:val="00EF6795"/>
    <w:rsid w:val="00EF783F"/>
    <w:rsid w:val="00EF7C3F"/>
    <w:rsid w:val="00F0030F"/>
    <w:rsid w:val="00F019B3"/>
    <w:rsid w:val="00F03433"/>
    <w:rsid w:val="00F038F5"/>
    <w:rsid w:val="00F04971"/>
    <w:rsid w:val="00F04DF9"/>
    <w:rsid w:val="00F057CA"/>
    <w:rsid w:val="00F05A78"/>
    <w:rsid w:val="00F06AD6"/>
    <w:rsid w:val="00F10EF7"/>
    <w:rsid w:val="00F1161D"/>
    <w:rsid w:val="00F13D4C"/>
    <w:rsid w:val="00F14F7C"/>
    <w:rsid w:val="00F154C2"/>
    <w:rsid w:val="00F15DB0"/>
    <w:rsid w:val="00F16A3A"/>
    <w:rsid w:val="00F16F32"/>
    <w:rsid w:val="00F219A0"/>
    <w:rsid w:val="00F2204B"/>
    <w:rsid w:val="00F22B90"/>
    <w:rsid w:val="00F23517"/>
    <w:rsid w:val="00F27074"/>
    <w:rsid w:val="00F273A0"/>
    <w:rsid w:val="00F30AB0"/>
    <w:rsid w:val="00F31F61"/>
    <w:rsid w:val="00F32198"/>
    <w:rsid w:val="00F32549"/>
    <w:rsid w:val="00F32FCE"/>
    <w:rsid w:val="00F348FA"/>
    <w:rsid w:val="00F40582"/>
    <w:rsid w:val="00F4125C"/>
    <w:rsid w:val="00F41526"/>
    <w:rsid w:val="00F43BE9"/>
    <w:rsid w:val="00F446E8"/>
    <w:rsid w:val="00F476CE"/>
    <w:rsid w:val="00F51DA5"/>
    <w:rsid w:val="00F52A4D"/>
    <w:rsid w:val="00F547A5"/>
    <w:rsid w:val="00F559F8"/>
    <w:rsid w:val="00F563A0"/>
    <w:rsid w:val="00F564E7"/>
    <w:rsid w:val="00F60098"/>
    <w:rsid w:val="00F60D30"/>
    <w:rsid w:val="00F61B25"/>
    <w:rsid w:val="00F62B87"/>
    <w:rsid w:val="00F65121"/>
    <w:rsid w:val="00F66549"/>
    <w:rsid w:val="00F6667A"/>
    <w:rsid w:val="00F673B6"/>
    <w:rsid w:val="00F70889"/>
    <w:rsid w:val="00F7138A"/>
    <w:rsid w:val="00F73C84"/>
    <w:rsid w:val="00F7525A"/>
    <w:rsid w:val="00F8049F"/>
    <w:rsid w:val="00F80D4D"/>
    <w:rsid w:val="00F83F46"/>
    <w:rsid w:val="00F85FD8"/>
    <w:rsid w:val="00F94534"/>
    <w:rsid w:val="00F958CF"/>
    <w:rsid w:val="00F97D5E"/>
    <w:rsid w:val="00FA219B"/>
    <w:rsid w:val="00FA3FD0"/>
    <w:rsid w:val="00FA5018"/>
    <w:rsid w:val="00FA5557"/>
    <w:rsid w:val="00FA6193"/>
    <w:rsid w:val="00FA76FD"/>
    <w:rsid w:val="00FA7B4D"/>
    <w:rsid w:val="00FB035C"/>
    <w:rsid w:val="00FB0F02"/>
    <w:rsid w:val="00FB24B0"/>
    <w:rsid w:val="00FB2955"/>
    <w:rsid w:val="00FB3FAF"/>
    <w:rsid w:val="00FB4723"/>
    <w:rsid w:val="00FB5C47"/>
    <w:rsid w:val="00FB6BAF"/>
    <w:rsid w:val="00FB6CF6"/>
    <w:rsid w:val="00FB6F63"/>
    <w:rsid w:val="00FB7ADD"/>
    <w:rsid w:val="00FC076A"/>
    <w:rsid w:val="00FC162E"/>
    <w:rsid w:val="00FC1AFD"/>
    <w:rsid w:val="00FD28CF"/>
    <w:rsid w:val="00FD4E9C"/>
    <w:rsid w:val="00FD7E37"/>
    <w:rsid w:val="00FE0D8F"/>
    <w:rsid w:val="00FE1410"/>
    <w:rsid w:val="00FE2E33"/>
    <w:rsid w:val="00FE537F"/>
    <w:rsid w:val="00FE5BAB"/>
    <w:rsid w:val="00FE73D1"/>
    <w:rsid w:val="00FE7B9C"/>
    <w:rsid w:val="00FE7D5E"/>
    <w:rsid w:val="00FF0658"/>
    <w:rsid w:val="00FF0B70"/>
    <w:rsid w:val="00FF0BCB"/>
    <w:rsid w:val="00FF2269"/>
    <w:rsid w:val="00FF31EA"/>
    <w:rsid w:val="00FF3CA9"/>
    <w:rsid w:val="00FF4F94"/>
    <w:rsid w:val="00FF591E"/>
    <w:rsid w:val="00FF6158"/>
    <w:rsid w:val="00FF6582"/>
    <w:rsid w:val="00FF6DC9"/>
    <w:rsid w:val="01011877"/>
    <w:rsid w:val="0214EBB9"/>
    <w:rsid w:val="025E60CC"/>
    <w:rsid w:val="03796E5B"/>
    <w:rsid w:val="040450DD"/>
    <w:rsid w:val="0DE61346"/>
    <w:rsid w:val="10486E1F"/>
    <w:rsid w:val="13FCE35A"/>
    <w:rsid w:val="148F8EF1"/>
    <w:rsid w:val="15DFDC15"/>
    <w:rsid w:val="165993F9"/>
    <w:rsid w:val="19222D1F"/>
    <w:rsid w:val="1EE87A39"/>
    <w:rsid w:val="234C2A9F"/>
    <w:rsid w:val="276C22FF"/>
    <w:rsid w:val="2D3C3281"/>
    <w:rsid w:val="3237E7F3"/>
    <w:rsid w:val="326D212C"/>
    <w:rsid w:val="37506A8F"/>
    <w:rsid w:val="39A9AC69"/>
    <w:rsid w:val="44361726"/>
    <w:rsid w:val="446093DB"/>
    <w:rsid w:val="488E3B02"/>
    <w:rsid w:val="4BD423A2"/>
    <w:rsid w:val="4F477D05"/>
    <w:rsid w:val="57772D06"/>
    <w:rsid w:val="59ED7F71"/>
    <w:rsid w:val="5F34FC67"/>
    <w:rsid w:val="63E6B92B"/>
    <w:rsid w:val="66380EDE"/>
    <w:rsid w:val="68EB8C58"/>
    <w:rsid w:val="69566304"/>
    <w:rsid w:val="6A9AED65"/>
    <w:rsid w:val="6D4DE2B0"/>
    <w:rsid w:val="6D65D320"/>
    <w:rsid w:val="74CDB6FF"/>
    <w:rsid w:val="763DAE1F"/>
    <w:rsid w:val="788B7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6A355D"/>
  <w15:chartTrackingRefBased/>
  <w15:docId w15:val="{87A24D70-B210-4056-9521-D78B7328F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rsid w:val="00166D91"/>
    <w:pPr>
      <w:autoSpaceDN w:val="0"/>
    </w:pPr>
    <w:rPr>
      <w:sz w:val="24"/>
      <w:lang w:val="lt-LT" w:eastAsia="lt-LT"/>
    </w:rPr>
  </w:style>
  <w:style w:type="paragraph" w:styleId="Antrat1">
    <w:name w:val="heading 1"/>
    <w:aliases w:val="ERP (1.)"/>
    <w:basedOn w:val="prastasis"/>
    <w:next w:val="prastasis"/>
    <w:qFormat/>
    <w:rsid w:val="009E344C"/>
    <w:pPr>
      <w:keepNext/>
      <w:numPr>
        <w:numId w:val="1"/>
      </w:numPr>
      <w:spacing w:before="360" w:after="360"/>
      <w:jc w:val="center"/>
      <w:outlineLvl w:val="0"/>
    </w:pPr>
    <w:rPr>
      <w:sz w:val="28"/>
    </w:rPr>
  </w:style>
  <w:style w:type="paragraph" w:styleId="Antrat2">
    <w:name w:val="heading 2"/>
    <w:aliases w:val="Title Header2,ERP (1.1.)"/>
    <w:basedOn w:val="prastasis"/>
    <w:next w:val="prastasis"/>
    <w:qFormat/>
    <w:rsid w:val="009E344C"/>
    <w:pPr>
      <w:numPr>
        <w:ilvl w:val="1"/>
        <w:numId w:val="1"/>
      </w:numPr>
      <w:jc w:val="both"/>
      <w:outlineLvl w:val="1"/>
    </w:pPr>
  </w:style>
  <w:style w:type="paragraph" w:styleId="Antrat3">
    <w:name w:val="heading 3"/>
    <w:aliases w:val="Section Header3,Sub-Clause Paragraph,Sub-Clause Paragraph Diagrama,Sub-Clause Paragraph Char Char Char Diagrama Diagrama,Sub-Clause Paragraph Char,ERP (1.1.1.)"/>
    <w:basedOn w:val="prastasis"/>
    <w:next w:val="prastasis"/>
    <w:qFormat/>
    <w:rsid w:val="009E344C"/>
    <w:pPr>
      <w:keepNext/>
      <w:numPr>
        <w:ilvl w:val="2"/>
        <w:numId w:val="1"/>
      </w:numPr>
      <w:jc w:val="both"/>
      <w:outlineLvl w:val="2"/>
    </w:pPr>
  </w:style>
  <w:style w:type="paragraph" w:styleId="Antrat4">
    <w:name w:val="heading 4"/>
    <w:aliases w:val="Heading 4 Char Char Char Char,Heading 4 Char Char Char Char Char,Sub-Clause Sub-paragraph, Sub-Clause Sub-paragraph,H4"/>
    <w:basedOn w:val="prastasis"/>
    <w:next w:val="prastasis"/>
    <w:qFormat/>
    <w:rsid w:val="009E344C"/>
    <w:pPr>
      <w:keepNext/>
      <w:numPr>
        <w:ilvl w:val="3"/>
        <w:numId w:val="1"/>
      </w:numPr>
      <w:outlineLvl w:val="3"/>
    </w:pPr>
    <w:rPr>
      <w:sz w:val="44"/>
    </w:rPr>
  </w:style>
  <w:style w:type="paragraph" w:styleId="Antrat5">
    <w:name w:val="heading 5"/>
    <w:aliases w:val="Diagrama"/>
    <w:basedOn w:val="prastasis"/>
    <w:next w:val="prastasis"/>
    <w:qFormat/>
    <w:rsid w:val="009E344C"/>
    <w:pPr>
      <w:keepNext/>
      <w:numPr>
        <w:ilvl w:val="4"/>
        <w:numId w:val="1"/>
      </w:numPr>
      <w:outlineLvl w:val="4"/>
    </w:pPr>
    <w:rPr>
      <w:b/>
      <w:sz w:val="40"/>
    </w:rPr>
  </w:style>
  <w:style w:type="paragraph" w:styleId="Antrat6">
    <w:name w:val="heading 6"/>
    <w:basedOn w:val="prastasis"/>
    <w:next w:val="prastasis"/>
    <w:qFormat/>
    <w:rsid w:val="009E344C"/>
    <w:pPr>
      <w:keepNext/>
      <w:numPr>
        <w:ilvl w:val="5"/>
        <w:numId w:val="1"/>
      </w:numPr>
      <w:outlineLvl w:val="5"/>
    </w:pPr>
    <w:rPr>
      <w:b/>
      <w:sz w:val="36"/>
    </w:rPr>
  </w:style>
  <w:style w:type="paragraph" w:styleId="Antrat7">
    <w:name w:val="heading 7"/>
    <w:basedOn w:val="prastasis"/>
    <w:next w:val="prastasis"/>
    <w:qFormat/>
    <w:rsid w:val="009E344C"/>
    <w:pPr>
      <w:keepNext/>
      <w:numPr>
        <w:ilvl w:val="6"/>
        <w:numId w:val="1"/>
      </w:numPr>
      <w:outlineLvl w:val="6"/>
    </w:pPr>
    <w:rPr>
      <w:sz w:val="48"/>
    </w:rPr>
  </w:style>
  <w:style w:type="paragraph" w:styleId="Antrat8">
    <w:name w:val="heading 8"/>
    <w:basedOn w:val="prastasis"/>
    <w:next w:val="prastasis"/>
    <w:qFormat/>
    <w:rsid w:val="009E344C"/>
    <w:pPr>
      <w:keepNext/>
      <w:numPr>
        <w:ilvl w:val="7"/>
        <w:numId w:val="1"/>
      </w:numPr>
      <w:outlineLvl w:val="7"/>
    </w:pPr>
    <w:rPr>
      <w:b/>
      <w:sz w:val="18"/>
    </w:rPr>
  </w:style>
  <w:style w:type="paragraph" w:styleId="Antrat9">
    <w:name w:val="heading 9"/>
    <w:basedOn w:val="prastasis"/>
    <w:next w:val="prastasis"/>
    <w:qFormat/>
    <w:rsid w:val="009E344C"/>
    <w:pPr>
      <w:keepNext/>
      <w:numPr>
        <w:ilvl w:val="8"/>
        <w:numId w:val="1"/>
      </w:numPr>
      <w:outlineLvl w:val="8"/>
    </w:pPr>
    <w:rPr>
      <w:sz w:val="4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sid w:val="009E344C"/>
    <w:rPr>
      <w:color w:val="0000FF"/>
      <w:u w:val="single"/>
    </w:rPr>
  </w:style>
  <w:style w:type="paragraph" w:styleId="Antrats">
    <w:name w:val="header"/>
    <w:aliases w:val="Viršutinis kolontitulas Diagrama1,Viršutinis kolontitulas Diagrama Diagrama1,Char Diagrama Diagrama1,Viršutinis kolontitulas Diagrama Diagrama Diagrama,Char Diagrama Diagrama Diagrama,Char Diagrama1"/>
    <w:basedOn w:val="prastasis"/>
    <w:link w:val="AntratsDiagrama"/>
    <w:uiPriority w:val="99"/>
    <w:rsid w:val="00EF2D25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aliases w:val="Viršutinis kolontitulas Diagrama1 Diagrama,Viršutinis kolontitulas Diagrama Diagrama1 Diagrama,Char Diagrama Diagrama1 Diagrama,Viršutinis kolontitulas Diagrama Diagrama Diagrama Diagrama,Char Diagrama Diagrama Diagrama Diagrama"/>
    <w:basedOn w:val="Numatytasispastraiposriftas"/>
    <w:link w:val="Antrats"/>
    <w:uiPriority w:val="99"/>
    <w:rsid w:val="0043175C"/>
    <w:rPr>
      <w:sz w:val="24"/>
      <w:lang w:val="lt-LT" w:eastAsia="lt-LT"/>
    </w:rPr>
  </w:style>
  <w:style w:type="paragraph" w:styleId="Porat">
    <w:name w:val="footer"/>
    <w:aliases w:val=" Char2,Char2"/>
    <w:basedOn w:val="prastasis"/>
    <w:link w:val="PoratDiagrama"/>
    <w:rsid w:val="00EF2D25"/>
    <w:pPr>
      <w:tabs>
        <w:tab w:val="center" w:pos="4680"/>
        <w:tab w:val="right" w:pos="9360"/>
      </w:tabs>
    </w:pPr>
  </w:style>
  <w:style w:type="paragraph" w:customStyle="1" w:styleId="BodyText1">
    <w:name w:val="Body Text1"/>
    <w:rsid w:val="009E344C"/>
    <w:pPr>
      <w:autoSpaceDN w:val="0"/>
      <w:snapToGri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CentrBoldm">
    <w:name w:val="CentrBoldm"/>
    <w:basedOn w:val="prastasis"/>
    <w:rsid w:val="009E344C"/>
    <w:pPr>
      <w:autoSpaceDE w:val="0"/>
      <w:adjustRightInd w:val="0"/>
      <w:jc w:val="center"/>
    </w:pPr>
    <w:rPr>
      <w:rFonts w:ascii="TimesLT" w:hAnsi="TimesLT"/>
      <w:b/>
      <w:bCs/>
      <w:sz w:val="20"/>
      <w:lang w:val="en-US" w:eastAsia="en-US"/>
    </w:rPr>
  </w:style>
  <w:style w:type="paragraph" w:customStyle="1" w:styleId="MAZAS">
    <w:name w:val="MAZAS"/>
    <w:rsid w:val="009E344C"/>
    <w:pPr>
      <w:autoSpaceDE w:val="0"/>
      <w:autoSpaceDN w:val="0"/>
      <w:adjustRightInd w:val="0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paragraph" w:customStyle="1" w:styleId="Head21">
    <w:name w:val="Head 2.1"/>
    <w:basedOn w:val="prastasis"/>
    <w:rsid w:val="009E344C"/>
    <w:pPr>
      <w:suppressAutoHyphens/>
      <w:overflowPunct w:val="0"/>
      <w:autoSpaceDE w:val="0"/>
      <w:adjustRightInd w:val="0"/>
      <w:jc w:val="center"/>
    </w:pPr>
    <w:rPr>
      <w:b/>
      <w:sz w:val="28"/>
      <w:lang w:val="en-US" w:eastAsia="en-US"/>
    </w:rPr>
  </w:style>
  <w:style w:type="paragraph" w:customStyle="1" w:styleId="Patvirtinta">
    <w:name w:val="Patvirtinta"/>
    <w:rsid w:val="009E344C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/>
      <w:lang w:val="en-US" w:eastAsia="en-US"/>
    </w:rPr>
  </w:style>
  <w:style w:type="paragraph" w:customStyle="1" w:styleId="Point1">
    <w:name w:val="Point 1"/>
    <w:basedOn w:val="prastasis"/>
    <w:rsid w:val="009E344C"/>
    <w:pPr>
      <w:spacing w:before="120" w:after="120"/>
      <w:ind w:left="1418" w:hanging="567"/>
      <w:jc w:val="both"/>
    </w:pPr>
    <w:rPr>
      <w:lang w:val="en-GB"/>
    </w:rPr>
  </w:style>
  <w:style w:type="paragraph" w:styleId="Pagrindiniotekstotrauka3">
    <w:name w:val="Body Text Indent 3"/>
    <w:basedOn w:val="prastasis"/>
    <w:rsid w:val="009E344C"/>
    <w:pPr>
      <w:overflowPunct w:val="0"/>
      <w:autoSpaceDE w:val="0"/>
      <w:adjustRightInd w:val="0"/>
      <w:ind w:firstLine="1134"/>
      <w:jc w:val="both"/>
    </w:pPr>
    <w:rPr>
      <w:rFonts w:ascii="TimesLT" w:hAnsi="TimesLT"/>
      <w:lang w:eastAsia="en-US"/>
    </w:rPr>
  </w:style>
  <w:style w:type="paragraph" w:styleId="Pagrindinistekstas3">
    <w:name w:val="Body Text 3"/>
    <w:basedOn w:val="prastasis"/>
    <w:rsid w:val="009E344C"/>
    <w:pPr>
      <w:spacing w:after="120"/>
    </w:pPr>
    <w:rPr>
      <w:sz w:val="16"/>
      <w:szCs w:val="16"/>
    </w:rPr>
  </w:style>
  <w:style w:type="table" w:styleId="Lentelstinklelis">
    <w:name w:val="Table Grid"/>
    <w:basedOn w:val="prastojilentel"/>
    <w:rsid w:val="009E344C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BoldJustified">
    <w:name w:val="Style Bold Justified"/>
    <w:basedOn w:val="prastasis"/>
    <w:link w:val="StyleBoldJustifiedChar"/>
    <w:rsid w:val="009E344C"/>
    <w:pPr>
      <w:autoSpaceDN/>
      <w:jc w:val="both"/>
    </w:pPr>
    <w:rPr>
      <w:bCs/>
      <w:lang w:val="en-GB" w:eastAsia="en-US"/>
    </w:rPr>
  </w:style>
  <w:style w:type="character" w:customStyle="1" w:styleId="StyleBoldJustifiedChar">
    <w:name w:val="Style Bold Justified Char"/>
    <w:link w:val="StyleBoldJustified"/>
    <w:rsid w:val="009E344C"/>
    <w:rPr>
      <w:bCs/>
      <w:sz w:val="24"/>
      <w:lang w:val="en-GB" w:eastAsia="en-US" w:bidi="ar-SA"/>
    </w:rPr>
  </w:style>
  <w:style w:type="paragraph" w:styleId="Pagrindiniotekstotrauka2">
    <w:name w:val="Body Text Indent 2"/>
    <w:basedOn w:val="prastasis"/>
    <w:rsid w:val="00F04971"/>
    <w:pPr>
      <w:spacing w:after="120" w:line="480" w:lineRule="auto"/>
      <w:ind w:left="283"/>
    </w:pPr>
  </w:style>
  <w:style w:type="character" w:customStyle="1" w:styleId="PoratDiagrama">
    <w:name w:val="Poraštė Diagrama"/>
    <w:aliases w:val=" Char2 Diagrama,Char2 Diagrama"/>
    <w:basedOn w:val="Numatytasispastraiposriftas"/>
    <w:link w:val="Porat"/>
    <w:rsid w:val="0043175C"/>
    <w:rPr>
      <w:sz w:val="24"/>
      <w:lang w:val="lt-LT" w:eastAsia="lt-LT"/>
    </w:rPr>
  </w:style>
  <w:style w:type="paragraph" w:customStyle="1" w:styleId="CommentText2">
    <w:name w:val="Comment Text2"/>
    <w:basedOn w:val="prastasis"/>
    <w:uiPriority w:val="99"/>
    <w:rsid w:val="0043175C"/>
    <w:rPr>
      <w:sz w:val="20"/>
    </w:rPr>
  </w:style>
  <w:style w:type="paragraph" w:styleId="Debesliotekstas">
    <w:name w:val="Balloon Text"/>
    <w:basedOn w:val="prastasis"/>
    <w:semiHidden/>
    <w:rsid w:val="00602429"/>
    <w:rPr>
      <w:rFonts w:ascii="Tahoma" w:hAnsi="Tahoma" w:cs="Tahoma"/>
      <w:sz w:val="16"/>
      <w:szCs w:val="16"/>
    </w:rPr>
  </w:style>
  <w:style w:type="character" w:customStyle="1" w:styleId="a">
    <w:basedOn w:val="Numatytasispastraiposriftas"/>
    <w:uiPriority w:val="99"/>
    <w:rsid w:val="002040C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rsid w:val="008D44C2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D44C2"/>
    <w:rPr>
      <w:lang w:val="lt-LT" w:eastAsia="lt-LT"/>
    </w:rPr>
  </w:style>
  <w:style w:type="paragraph" w:customStyle="1" w:styleId="CommentSubject2">
    <w:name w:val="Comment Subject2"/>
    <w:basedOn w:val="CommentText2"/>
    <w:next w:val="CommentText2"/>
    <w:rsid w:val="0043175C"/>
    <w:rPr>
      <w:b/>
      <w:bCs/>
    </w:rPr>
  </w:style>
  <w:style w:type="paragraph" w:styleId="Puslapioinaostekstas">
    <w:name w:val="footnote text"/>
    <w:basedOn w:val="prastasis"/>
    <w:semiHidden/>
    <w:rsid w:val="00BC4B4F"/>
    <w:rPr>
      <w:sz w:val="20"/>
    </w:rPr>
  </w:style>
  <w:style w:type="character" w:styleId="Puslapioinaosnuoroda">
    <w:name w:val="footnote reference"/>
    <w:semiHidden/>
    <w:rsid w:val="00BC4B4F"/>
    <w:rPr>
      <w:vertAlign w:val="superscript"/>
    </w:rPr>
  </w:style>
  <w:style w:type="paragraph" w:customStyle="1" w:styleId="ListParagraph1">
    <w:name w:val="List Paragraph1"/>
    <w:basedOn w:val="prastasis"/>
    <w:qFormat/>
    <w:rsid w:val="00074578"/>
    <w:pPr>
      <w:autoSpaceDN/>
      <w:ind w:left="720"/>
      <w:contextualSpacing/>
    </w:pPr>
    <w:rPr>
      <w:lang w:eastAsia="en-US"/>
    </w:rPr>
  </w:style>
  <w:style w:type="character" w:customStyle="1" w:styleId="HTMLPreformattedChar1">
    <w:name w:val="HTML Preformatted Char1"/>
    <w:basedOn w:val="Numatytasispastraiposriftas"/>
    <w:rsid w:val="0043175C"/>
    <w:rPr>
      <w:rFonts w:ascii="Consolas" w:hAnsi="Consolas"/>
      <w:lang w:val="lt-LT" w:eastAsia="lt-LT"/>
    </w:rPr>
  </w:style>
  <w:style w:type="character" w:customStyle="1" w:styleId="CharChar2">
    <w:name w:val="Char Char2"/>
    <w:rsid w:val="00FA5018"/>
    <w:rPr>
      <w:rFonts w:ascii="Tahoma" w:hAnsi="Tahoma"/>
      <w:sz w:val="24"/>
      <w:szCs w:val="24"/>
    </w:rPr>
  </w:style>
  <w:style w:type="character" w:customStyle="1" w:styleId="BodyTextChar1">
    <w:name w:val="Body Text Char1"/>
    <w:basedOn w:val="Numatytasispastraiposriftas"/>
    <w:rsid w:val="0043175C"/>
    <w:rPr>
      <w:sz w:val="24"/>
      <w:lang w:val="lt-LT" w:eastAsia="lt-LT"/>
    </w:rPr>
  </w:style>
  <w:style w:type="character" w:customStyle="1" w:styleId="TitleChar1">
    <w:name w:val="Title Char1"/>
    <w:basedOn w:val="Numatytasispastraiposriftas"/>
    <w:rsid w:val="0043175C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</w:rPr>
  </w:style>
  <w:style w:type="paragraph" w:styleId="Sraopastraipa">
    <w:name w:val="List Paragraph"/>
    <w:basedOn w:val="prastasis"/>
    <w:uiPriority w:val="34"/>
    <w:qFormat/>
    <w:rsid w:val="00FF0658"/>
    <w:pPr>
      <w:autoSpaceDN/>
      <w:ind w:left="720" w:firstLine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Betarp1">
    <w:name w:val="Be tarpų1"/>
    <w:link w:val="NoSpacingDiagrama"/>
    <w:qFormat/>
    <w:rsid w:val="00FF0658"/>
    <w:rPr>
      <w:rFonts w:eastAsia="Calibri"/>
      <w:sz w:val="22"/>
      <w:szCs w:val="22"/>
      <w:lang w:val="lt-LT" w:eastAsia="en-US"/>
    </w:rPr>
  </w:style>
  <w:style w:type="character" w:customStyle="1" w:styleId="NoSpacingDiagrama">
    <w:name w:val="No Spacing Diagrama"/>
    <w:link w:val="Betarp1"/>
    <w:rsid w:val="00FF0658"/>
    <w:rPr>
      <w:rFonts w:eastAsia="Calibri"/>
      <w:sz w:val="22"/>
      <w:szCs w:val="22"/>
      <w:lang w:eastAsia="en-US" w:bidi="ar-SA"/>
    </w:rPr>
  </w:style>
  <w:style w:type="character" w:customStyle="1" w:styleId="BodyTextIndentChar1">
    <w:name w:val="Body Text Indent Char1"/>
    <w:basedOn w:val="Numatytasispastraiposriftas"/>
    <w:rsid w:val="0043175C"/>
    <w:rPr>
      <w:sz w:val="24"/>
      <w:lang w:val="lt-LT" w:eastAsia="lt-LT"/>
    </w:rPr>
  </w:style>
  <w:style w:type="character" w:customStyle="1" w:styleId="BodyText2Char1">
    <w:name w:val="Body Text 2 Char1"/>
    <w:basedOn w:val="Numatytasispastraiposriftas"/>
    <w:rsid w:val="0043175C"/>
    <w:rPr>
      <w:sz w:val="24"/>
      <w:lang w:val="lt-LT" w:eastAsia="lt-LT"/>
    </w:rPr>
  </w:style>
  <w:style w:type="paragraph" w:customStyle="1" w:styleId="bodytext">
    <w:name w:val="bodytext"/>
    <w:basedOn w:val="prastasis"/>
    <w:rsid w:val="00FF0658"/>
    <w:pPr>
      <w:autoSpaceDN/>
      <w:spacing w:before="100" w:beforeAutospacing="1" w:after="100" w:afterAutospacing="1"/>
    </w:pPr>
    <w:rPr>
      <w:szCs w:val="24"/>
    </w:rPr>
  </w:style>
  <w:style w:type="paragraph" w:customStyle="1" w:styleId="istatymas">
    <w:name w:val="istatymas"/>
    <w:basedOn w:val="prastasis"/>
    <w:rsid w:val="00FF0658"/>
    <w:pPr>
      <w:autoSpaceDN/>
      <w:spacing w:before="100" w:beforeAutospacing="1" w:after="100" w:afterAutospacing="1"/>
    </w:pPr>
    <w:rPr>
      <w:szCs w:val="24"/>
    </w:rPr>
  </w:style>
  <w:style w:type="paragraph" w:customStyle="1" w:styleId="DiagramaDiagrama1">
    <w:name w:val="Diagrama Diagrama1"/>
    <w:basedOn w:val="prastasis"/>
    <w:rsid w:val="00027835"/>
    <w:pPr>
      <w:autoSpaceDN/>
      <w:spacing w:after="160" w:line="240" w:lineRule="exact"/>
    </w:pPr>
    <w:rPr>
      <w:rFonts w:ascii="Tahoma" w:hAnsi="Tahoma"/>
      <w:sz w:val="20"/>
      <w:lang w:val="en-US" w:eastAsia="en-US"/>
    </w:rPr>
  </w:style>
  <w:style w:type="paragraph" w:customStyle="1" w:styleId="Pagrindinistekstas11">
    <w:name w:val="Pagrindinis tekstas11"/>
    <w:rsid w:val="00DD134D"/>
    <w:pPr>
      <w:snapToGri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Hipersaitas1">
    <w:name w:val="Hipersaitas1"/>
    <w:rsid w:val="00AC26C0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Default">
    <w:name w:val="Default"/>
    <w:rsid w:val="004F312E"/>
    <w:pPr>
      <w:autoSpaceDE w:val="0"/>
      <w:autoSpaceDN w:val="0"/>
      <w:adjustRightInd w:val="0"/>
    </w:pPr>
    <w:rPr>
      <w:color w:val="000000"/>
      <w:sz w:val="24"/>
      <w:szCs w:val="24"/>
      <w:lang w:val="lt-LT" w:eastAsia="lt-LT"/>
    </w:rPr>
  </w:style>
  <w:style w:type="character" w:styleId="Emfaz">
    <w:name w:val="Emphasis"/>
    <w:uiPriority w:val="20"/>
    <w:qFormat/>
    <w:rsid w:val="004F312E"/>
    <w:rPr>
      <w:b/>
      <w:bCs/>
      <w:i w:val="0"/>
      <w:iCs w:val="0"/>
    </w:rPr>
  </w:style>
  <w:style w:type="character" w:customStyle="1" w:styleId="st1">
    <w:name w:val="st1"/>
    <w:rsid w:val="004F312E"/>
  </w:style>
  <w:style w:type="paragraph" w:customStyle="1" w:styleId="Char">
    <w:name w:val="Char"/>
    <w:basedOn w:val="prastasis"/>
    <w:rsid w:val="008B48F1"/>
    <w:pPr>
      <w:autoSpaceDN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BodyText11">
    <w:name w:val="Body Text11"/>
    <w:rsid w:val="008B4291"/>
    <w:pPr>
      <w:autoSpaceDN w:val="0"/>
      <w:snapToGri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StyleHeading111pt">
    <w:name w:val="Style Heading 1 + 11 pt"/>
    <w:basedOn w:val="Antrat1"/>
    <w:next w:val="Antrat2"/>
    <w:autoRedefine/>
    <w:semiHidden/>
    <w:rsid w:val="00133D2A"/>
    <w:pPr>
      <w:numPr>
        <w:numId w:val="3"/>
      </w:numPr>
      <w:tabs>
        <w:tab w:val="clear" w:pos="568"/>
        <w:tab w:val="num" w:pos="360"/>
      </w:tabs>
      <w:autoSpaceDN/>
      <w:ind w:left="0" w:firstLine="0"/>
    </w:pPr>
    <w:rPr>
      <w:b/>
      <w:caps/>
      <w:sz w:val="22"/>
      <w:szCs w:val="22"/>
    </w:rPr>
  </w:style>
  <w:style w:type="paragraph" w:customStyle="1" w:styleId="StyleHeading2">
    <w:name w:val="Style Heading 2"/>
    <w:aliases w:val="Title Header2 + 11 pt"/>
    <w:basedOn w:val="Antrat2"/>
    <w:link w:val="StyleHeading2Char"/>
    <w:semiHidden/>
    <w:rsid w:val="00133D2A"/>
    <w:pPr>
      <w:numPr>
        <w:numId w:val="3"/>
      </w:numPr>
      <w:autoSpaceDN/>
      <w:ind w:left="0" w:firstLine="0"/>
    </w:pPr>
    <w:rPr>
      <w:sz w:val="22"/>
      <w:lang w:val="x-none" w:eastAsia="x-none"/>
    </w:rPr>
  </w:style>
  <w:style w:type="paragraph" w:customStyle="1" w:styleId="normaltableau">
    <w:name w:val="normal_tableau"/>
    <w:basedOn w:val="prastasis"/>
    <w:rsid w:val="00133D2A"/>
    <w:pPr>
      <w:suppressAutoHyphens/>
      <w:autoSpaceDN/>
      <w:spacing w:before="120" w:after="120"/>
      <w:jc w:val="both"/>
    </w:pPr>
    <w:rPr>
      <w:rFonts w:ascii="Optima" w:hAnsi="Optima"/>
      <w:sz w:val="22"/>
      <w:lang w:val="en-GB" w:eastAsia="ar-SA"/>
    </w:rPr>
  </w:style>
  <w:style w:type="character" w:customStyle="1" w:styleId="EndnoteTextChar1">
    <w:name w:val="Endnote Text Char1"/>
    <w:basedOn w:val="Numatytasispastraiposriftas"/>
    <w:rsid w:val="0043175C"/>
    <w:rPr>
      <w:lang w:val="lt-LT" w:eastAsia="lt-LT"/>
    </w:rPr>
  </w:style>
  <w:style w:type="character" w:customStyle="1" w:styleId="CommentTextChar2">
    <w:name w:val="Comment Text Char2"/>
    <w:basedOn w:val="Numatytasispastraiposriftas"/>
    <w:uiPriority w:val="99"/>
    <w:rsid w:val="0043175C"/>
    <w:rPr>
      <w:lang w:val="lt-LT" w:eastAsia="lt-LT"/>
    </w:rPr>
  </w:style>
  <w:style w:type="character" w:customStyle="1" w:styleId="CommentSubjectChar1">
    <w:name w:val="Comment Subject Char1"/>
    <w:basedOn w:val="CommentTextChar2"/>
    <w:rsid w:val="0043175C"/>
    <w:rPr>
      <w:b/>
      <w:bCs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rsid w:val="008D44C2"/>
    <w:rPr>
      <w:b/>
      <w:bCs/>
    </w:rPr>
  </w:style>
  <w:style w:type="character" w:styleId="Puslapionumeris">
    <w:name w:val="page number"/>
    <w:rsid w:val="00DE1341"/>
  </w:style>
  <w:style w:type="paragraph" w:customStyle="1" w:styleId="Pagrindinistekstas1">
    <w:name w:val="Pagrindinis tekstas1"/>
    <w:rsid w:val="00DE1341"/>
    <w:pPr>
      <w:spacing w:before="113" w:line="280" w:lineRule="atLeast"/>
      <w:jc w:val="both"/>
    </w:pPr>
    <w:rPr>
      <w:rFonts w:ascii="Helvetica" w:hAnsi="Helvetica"/>
      <w:b/>
      <w:color w:val="000000"/>
      <w:spacing w:val="-15"/>
      <w:sz w:val="24"/>
      <w:lang w:val="en-US" w:eastAsia="en-US"/>
    </w:rPr>
  </w:style>
  <w:style w:type="paragraph" w:customStyle="1" w:styleId="Subhead1">
    <w:name w:val="Subhead 1"/>
    <w:basedOn w:val="prastasis"/>
    <w:next w:val="Pagrindinistekstas1"/>
    <w:rsid w:val="00DE1341"/>
    <w:pPr>
      <w:numPr>
        <w:ilvl w:val="1"/>
        <w:numId w:val="6"/>
      </w:numPr>
      <w:autoSpaceDN/>
      <w:spacing w:before="283" w:after="170"/>
      <w:jc w:val="both"/>
    </w:pPr>
    <w:rPr>
      <w:rFonts w:ascii="HelveticaLT" w:hAnsi="HelveticaLT"/>
      <w:b/>
      <w:spacing w:val="15"/>
      <w:lang w:eastAsia="en-US"/>
    </w:rPr>
  </w:style>
  <w:style w:type="paragraph" w:customStyle="1" w:styleId="sutsal1">
    <w:name w:val="sutsal 1"/>
    <w:basedOn w:val="prastasis"/>
    <w:next w:val="sutsal2"/>
    <w:autoRedefine/>
    <w:rsid w:val="00DE1341"/>
    <w:pPr>
      <w:numPr>
        <w:numId w:val="7"/>
      </w:numPr>
      <w:autoSpaceDN/>
      <w:jc w:val="center"/>
      <w:outlineLvl w:val="0"/>
    </w:pPr>
    <w:rPr>
      <w:rFonts w:ascii="Times New Roman Bold" w:hAnsi="Times New Roman Bold"/>
      <w:b/>
      <w:sz w:val="22"/>
      <w:szCs w:val="22"/>
    </w:rPr>
  </w:style>
  <w:style w:type="paragraph" w:customStyle="1" w:styleId="sutsal2">
    <w:name w:val="sutsal 2"/>
    <w:basedOn w:val="prastasis"/>
    <w:autoRedefine/>
    <w:rsid w:val="00DE1341"/>
    <w:pPr>
      <w:autoSpaceDN/>
      <w:ind w:firstLine="720"/>
      <w:jc w:val="both"/>
    </w:pPr>
    <w:rPr>
      <w:szCs w:val="24"/>
    </w:rPr>
  </w:style>
  <w:style w:type="character" w:customStyle="1" w:styleId="StyleHeading2Char">
    <w:name w:val="Style Heading 2 Char"/>
    <w:aliases w:val="Title Header2 + 11 pt Char"/>
    <w:link w:val="StyleHeading2"/>
    <w:semiHidden/>
    <w:rsid w:val="00DE1341"/>
    <w:rPr>
      <w:sz w:val="22"/>
    </w:rPr>
  </w:style>
  <w:style w:type="paragraph" w:customStyle="1" w:styleId="Bendrsal1">
    <w:name w:val="Bendrsal 1"/>
    <w:next w:val="Bendrsal2"/>
    <w:autoRedefine/>
    <w:rsid w:val="00DE1341"/>
    <w:pPr>
      <w:spacing w:before="120" w:after="120"/>
      <w:ind w:firstLine="900"/>
      <w:jc w:val="both"/>
    </w:pPr>
    <w:rPr>
      <w:bCs/>
      <w:sz w:val="22"/>
      <w:lang w:val="lt-LT" w:eastAsia="lt-LT"/>
    </w:rPr>
  </w:style>
  <w:style w:type="paragraph" w:customStyle="1" w:styleId="Bendrsal2">
    <w:name w:val="Bendrsal 2"/>
    <w:basedOn w:val="prastasis"/>
    <w:link w:val="Bendrsal2Char"/>
    <w:rsid w:val="00DE1341"/>
    <w:pPr>
      <w:tabs>
        <w:tab w:val="num" w:pos="576"/>
      </w:tabs>
      <w:autoSpaceDN/>
      <w:spacing w:after="120"/>
      <w:ind w:left="576" w:hanging="576"/>
      <w:jc w:val="both"/>
    </w:pPr>
    <w:rPr>
      <w:sz w:val="22"/>
      <w:lang w:val="x-none" w:eastAsia="x-none"/>
    </w:rPr>
  </w:style>
  <w:style w:type="paragraph" w:customStyle="1" w:styleId="StyleHeading511pt">
    <w:name w:val="Style Heading 5 + 11 pt"/>
    <w:basedOn w:val="Antrat5"/>
    <w:rsid w:val="00DE1341"/>
    <w:pPr>
      <w:numPr>
        <w:ilvl w:val="0"/>
        <w:numId w:val="0"/>
      </w:numPr>
      <w:tabs>
        <w:tab w:val="num" w:pos="1728"/>
      </w:tabs>
      <w:autoSpaceDN/>
      <w:ind w:left="1728" w:hanging="1008"/>
    </w:pPr>
    <w:rPr>
      <w:bCs/>
      <w:sz w:val="22"/>
    </w:rPr>
  </w:style>
  <w:style w:type="character" w:customStyle="1" w:styleId="Bendrsal2Char">
    <w:name w:val="Bendrsal 2 Char"/>
    <w:link w:val="Bendrsal2"/>
    <w:rsid w:val="00DE1341"/>
    <w:rPr>
      <w:sz w:val="22"/>
    </w:rPr>
  </w:style>
  <w:style w:type="paragraph" w:styleId="Sraassuenkleliais">
    <w:name w:val="List Bullet"/>
    <w:basedOn w:val="prastasis"/>
    <w:rsid w:val="00DE1341"/>
    <w:pPr>
      <w:numPr>
        <w:numId w:val="8"/>
      </w:numPr>
      <w:autoSpaceDN/>
    </w:pPr>
  </w:style>
  <w:style w:type="character" w:customStyle="1" w:styleId="KomentarotemaDiagrama">
    <w:name w:val="Komentaro tema Diagrama"/>
    <w:basedOn w:val="KomentarotekstasDiagrama"/>
    <w:link w:val="Komentarotema"/>
    <w:rsid w:val="008D44C2"/>
    <w:rPr>
      <w:b/>
      <w:bCs/>
      <w:lang w:val="lt-LT" w:eastAsia="lt-LT"/>
    </w:rPr>
  </w:style>
  <w:style w:type="paragraph" w:customStyle="1" w:styleId="Bendsal3">
    <w:name w:val="Bendsal 3"/>
    <w:basedOn w:val="Bendrsal2"/>
    <w:rsid w:val="00DE1341"/>
    <w:pPr>
      <w:tabs>
        <w:tab w:val="clear" w:pos="576"/>
        <w:tab w:val="num" w:pos="720"/>
      </w:tabs>
      <w:ind w:left="720" w:hanging="720"/>
    </w:pPr>
  </w:style>
  <w:style w:type="table" w:customStyle="1" w:styleId="TableGrid">
    <w:name w:val="TableGrid"/>
    <w:rsid w:val="00DE1341"/>
    <w:rPr>
      <w:rFonts w:ascii="Calibri" w:hAnsi="Calibri"/>
      <w:sz w:val="22"/>
      <w:szCs w:val="22"/>
      <w:lang w:val="lt-LT" w:eastAsia="lt-L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ilius3Diagrama">
    <w:name w:val="Stilius3 Diagrama"/>
    <w:link w:val="Stilius3"/>
    <w:uiPriority w:val="99"/>
    <w:locked/>
    <w:rsid w:val="00DE1341"/>
  </w:style>
  <w:style w:type="paragraph" w:customStyle="1" w:styleId="Stilius3">
    <w:name w:val="Stilius3"/>
    <w:basedOn w:val="prastasis"/>
    <w:link w:val="Stilius3Diagrama"/>
    <w:uiPriority w:val="99"/>
    <w:rsid w:val="00DE1341"/>
    <w:pPr>
      <w:autoSpaceDN/>
      <w:spacing w:before="200"/>
      <w:jc w:val="both"/>
    </w:pPr>
    <w:rPr>
      <w:sz w:val="20"/>
    </w:rPr>
  </w:style>
  <w:style w:type="paragraph" w:customStyle="1" w:styleId="Bodytxt">
    <w:name w:val="Bodytxt"/>
    <w:basedOn w:val="prastasis"/>
    <w:uiPriority w:val="99"/>
    <w:rsid w:val="00DE1341"/>
    <w:pPr>
      <w:keepNext/>
      <w:autoSpaceDN/>
      <w:jc w:val="both"/>
    </w:pPr>
    <w:rPr>
      <w:rFonts w:eastAsia="Calibri"/>
      <w:sz w:val="22"/>
      <w:szCs w:val="22"/>
      <w:lang w:eastAsia="fi-FI"/>
    </w:rPr>
  </w:style>
  <w:style w:type="character" w:customStyle="1" w:styleId="text">
    <w:name w:val="text"/>
    <w:rsid w:val="00DE1341"/>
  </w:style>
  <w:style w:type="paragraph" w:styleId="prastasiniatinklio">
    <w:name w:val="Normal (Web)"/>
    <w:basedOn w:val="prastasis"/>
    <w:rsid w:val="00A3064D"/>
    <w:rPr>
      <w:szCs w:val="24"/>
    </w:rPr>
  </w:style>
  <w:style w:type="character" w:customStyle="1" w:styleId="dash012eprastasischar1">
    <w:name w:val="dash012eprastasis__char1"/>
    <w:rsid w:val="00313B27"/>
    <w:rPr>
      <w:rFonts w:ascii="Arial" w:hAnsi="Arial" w:cs="Arial" w:hint="default"/>
      <w:sz w:val="24"/>
      <w:szCs w:val="24"/>
    </w:rPr>
  </w:style>
  <w:style w:type="paragraph" w:styleId="Pataisymai">
    <w:name w:val="Revision"/>
    <w:hidden/>
    <w:uiPriority w:val="99"/>
    <w:semiHidden/>
    <w:rsid w:val="006143D9"/>
    <w:rPr>
      <w:sz w:val="24"/>
      <w:lang w:val="lt-LT" w:eastAsia="lt-LT"/>
    </w:rPr>
  </w:style>
  <w:style w:type="table" w:customStyle="1" w:styleId="TableGrid1">
    <w:name w:val="Table Grid1"/>
    <w:basedOn w:val="prastojilentel"/>
    <w:next w:val="Lentelstinklelis"/>
    <w:uiPriority w:val="59"/>
    <w:rsid w:val="00405B3F"/>
    <w:pPr>
      <w:ind w:firstLine="720"/>
      <w:jc w:val="both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minjimas">
    <w:name w:val="Mention"/>
    <w:uiPriority w:val="99"/>
    <w:semiHidden/>
    <w:unhideWhenUsed/>
    <w:rsid w:val="004750F2"/>
    <w:rPr>
      <w:color w:val="2B579A"/>
      <w:shd w:val="clear" w:color="auto" w:fill="E6E6E6"/>
    </w:rPr>
  </w:style>
  <w:style w:type="character" w:styleId="Neapdorotaspaminjimas">
    <w:name w:val="Unresolved Mention"/>
    <w:uiPriority w:val="99"/>
    <w:semiHidden/>
    <w:unhideWhenUsed/>
    <w:rsid w:val="00BF2547"/>
    <w:rPr>
      <w:color w:val="808080"/>
      <w:shd w:val="clear" w:color="auto" w:fill="E6E6E6"/>
    </w:rPr>
  </w:style>
  <w:style w:type="table" w:customStyle="1" w:styleId="TableGrid2">
    <w:name w:val="Table Grid2"/>
    <w:basedOn w:val="prastojilentel"/>
    <w:next w:val="Lentelstinklelis"/>
    <w:uiPriority w:val="39"/>
    <w:unhideWhenUsed/>
    <w:rsid w:val="00FB6F63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Dokumentoinaosnumeris">
    <w:name w:val="endnote reference"/>
    <w:rsid w:val="004F2754"/>
    <w:rPr>
      <w:vertAlign w:val="superscript"/>
    </w:rPr>
  </w:style>
  <w:style w:type="character" w:styleId="Komentaronuoroda">
    <w:name w:val="annotation reference"/>
    <w:basedOn w:val="Numatytasispastraiposriftas"/>
    <w:uiPriority w:val="99"/>
    <w:rsid w:val="002040C0"/>
    <w:rPr>
      <w:sz w:val="16"/>
      <w:szCs w:val="16"/>
    </w:rPr>
  </w:style>
  <w:style w:type="character" w:customStyle="1" w:styleId="FooterChar">
    <w:name w:val="Footer Char"/>
    <w:aliases w:val=" Char2 Char,Char2 Char"/>
    <w:semiHidden/>
    <w:locked/>
    <w:rsid w:val="00166D91"/>
    <w:rPr>
      <w:sz w:val="24"/>
      <w:lang w:val="lt-LT" w:eastAsia="lt-LT" w:bidi="ar-SA"/>
    </w:rPr>
  </w:style>
  <w:style w:type="character" w:customStyle="1" w:styleId="HeaderChar">
    <w:name w:val="Header Char"/>
    <w:aliases w:val="Viršutinis kolontitulas Diagrama1 Char,Viršutinis kolontitulas Diagrama Diagrama1 Char,Char Diagrama Diagrama1 Char,Viršutinis kolontitulas Diagrama Diagrama Diagrama Char,Char Diagrama Diagrama Diagrama Char,Char Diagrama1 Char"/>
    <w:uiPriority w:val="99"/>
    <w:locked/>
    <w:rsid w:val="00166D91"/>
    <w:rPr>
      <w:sz w:val="24"/>
      <w:lang w:val="lt-LT" w:eastAsia="en-US" w:bidi="ar-SA"/>
    </w:rPr>
  </w:style>
  <w:style w:type="character" w:customStyle="1" w:styleId="CommentReference1">
    <w:name w:val="Comment Reference1"/>
    <w:uiPriority w:val="99"/>
    <w:rsid w:val="00166D91"/>
    <w:rPr>
      <w:sz w:val="16"/>
      <w:szCs w:val="16"/>
    </w:rPr>
  </w:style>
  <w:style w:type="paragraph" w:customStyle="1" w:styleId="CommentText1">
    <w:name w:val="Comment Text1"/>
    <w:basedOn w:val="prastasis"/>
    <w:uiPriority w:val="99"/>
    <w:semiHidden/>
    <w:rsid w:val="00166D91"/>
    <w:rPr>
      <w:sz w:val="20"/>
    </w:rPr>
  </w:style>
  <w:style w:type="paragraph" w:customStyle="1" w:styleId="CommentSubject1">
    <w:name w:val="Comment Subject1"/>
    <w:basedOn w:val="CommentText1"/>
    <w:next w:val="CommentText1"/>
    <w:semiHidden/>
    <w:rsid w:val="00166D9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6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25670BE377154BAD1C9BBF22B81D14" ma:contentTypeVersion="22" ma:contentTypeDescription="Kurkite naują dokumentą." ma:contentTypeScope="" ma:versionID="54a0950f9e9df34887075104ad0cf24d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8b4763a576f19cf75dcdfb95dc2351d1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Tags" minOccurs="0"/>
                <xsd:element ref="ns2:Status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fae1bb33-c6cf-485c-9b21-04c3c57c09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Tags" ma:index="27" nillable="true" ma:displayName="Tags" ma:default="Įveskite pasirinkimą #1" ma:format="Dropdown" ma:internalName="Tags">
      <xsd:simpleType>
        <xsd:union memberTypes="dms:Text">
          <xsd:simpleType>
            <xsd:restriction base="dms:Choice">
              <xsd:enumeration value="Įveskite pasirinkimą #1"/>
              <xsd:enumeration value="Įveskite pasirinkimą #2"/>
              <xsd:enumeration value="Įveskite pasirinkimą #3"/>
            </xsd:restriction>
          </xsd:simpleType>
        </xsd:union>
      </xsd:simpleType>
    </xsd:element>
    <xsd:element name="Statusas" ma:index="28" nillable="true" ma:displayName="Statusas" ma:format="Dropdown" ma:internalName="Statusa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94a8e0-1c5d-4ff7-8146-5d7b5e132c8e}" ma:internalName="TaxCatchAll" ma:showField="CatchAllData" ma:web="07609231-acae-40b1-8992-26d1ec8f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as xmlns="bd76807b-7035-44a2-93ee-9bb18f0b649c" xsi:nil="true"/>
    <Tags xmlns="bd76807b-7035-44a2-93ee-9bb18f0b649c">Įveskite pasirinkimą #1</Tags>
    <TaxCatchAll xmlns="07609231-acae-40b1-8992-26d1ec8f8073" xsi:nil="true"/>
    <lcf76f155ced4ddcb4097134ff3c332f xmlns="bd76807b-7035-44a2-93ee-9bb18f0b649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E615AE-CBDC-47ED-84FD-31A4BDD5E3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76807b-7035-44a2-93ee-9bb18f0b649c"/>
    <ds:schemaRef ds:uri="07609231-acae-40b1-8992-26d1ec8f80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8937E6-3FB1-4D45-A53F-E9E3F632E8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497FD7-3EBA-4BF5-BE19-1F1C5C0ED18E}">
  <ds:schemaRefs>
    <ds:schemaRef ds:uri="http://schemas.microsoft.com/office/2006/metadata/properties"/>
    <ds:schemaRef ds:uri="http://schemas.microsoft.com/office/infopath/2007/PartnerControls"/>
    <ds:schemaRef ds:uri="bd76807b-7035-44a2-93ee-9bb18f0b649c"/>
    <ds:schemaRef ds:uri="07609231-acae-40b1-8992-26d1ec8f8073"/>
  </ds:schemaRefs>
</ds:datastoreItem>
</file>

<file path=customXml/itemProps4.xml><?xml version="1.0" encoding="utf-8"?>
<ds:datastoreItem xmlns:ds="http://schemas.openxmlformats.org/officeDocument/2006/customXml" ds:itemID="{6B5941CA-62EA-4E07-A318-CCA2FE934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3714</Words>
  <Characters>2117</Characters>
  <Application>Microsoft Office Word</Application>
  <DocSecurity>0</DocSecurity>
  <Lines>17</Lines>
  <Paragraphs>11</Paragraphs>
  <ScaleCrop>false</ScaleCrop>
  <Company>Home</Company>
  <LinksUpToDate>false</LinksUpToDate>
  <CharactersWithSpaces>5820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PATVIRTINTA</dc:title>
  <dc:subject/>
  <dc:creator>Indrė Pacevičiūtė</dc:creator>
  <cp:keywords/>
  <dc:description/>
  <cp:lastModifiedBy>Inga Latvėnė</cp:lastModifiedBy>
  <cp:revision>10</cp:revision>
  <cp:lastPrinted>2016-09-02T13:12:00Z</cp:lastPrinted>
  <dcterms:created xsi:type="dcterms:W3CDTF">2026-08-06T06:03:00Z</dcterms:created>
  <dcterms:modified xsi:type="dcterms:W3CDTF">2026-08-06T06:47:00Z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0x0101008E25670BE377154BAD1C9BBF22B81D14</vt:lpwstr>
  </property>
  <property fmtid="{D5CDD505-2E9C-101B-9397-08002B2CF9AE}" pid="3" name="MediaServiceImageTags">
    <vt:lpwstr/>
  </property>
</Properties>
</file>